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80686" w14:textId="228D0485" w:rsidR="00507055" w:rsidRDefault="00000000">
      <w:pPr>
        <w:spacing w:after="0" w:line="259" w:lineRule="auto"/>
        <w:ind w:left="0" w:firstLine="0"/>
        <w:jc w:val="left"/>
        <w:rPr>
          <w:rFonts w:ascii="Times New Roman" w:eastAsia="Times New Roman" w:hAnsi="Times New Roman" w:cs="Times New Roman"/>
          <w:b/>
          <w:sz w:val="22"/>
        </w:rPr>
      </w:pPr>
      <w:r>
        <w:rPr>
          <w:rFonts w:ascii="Times New Roman" w:eastAsia="Times New Roman" w:hAnsi="Times New Roman" w:cs="Times New Roman"/>
          <w:b/>
          <w:sz w:val="22"/>
        </w:rPr>
        <w:t xml:space="preserve"> </w:t>
      </w:r>
      <w:r w:rsidR="00552982">
        <w:rPr>
          <w:rFonts w:ascii="Times New Roman" w:eastAsia="Times New Roman" w:hAnsi="Times New Roman" w:cs="Times New Roman"/>
          <w:b/>
          <w:noProof/>
          <w:sz w:val="22"/>
        </w:rPr>
        <w:drawing>
          <wp:inline distT="0" distB="0" distL="0" distR="0" wp14:anchorId="16F335CA" wp14:editId="7AAF2792">
            <wp:extent cx="2517866" cy="554784"/>
            <wp:effectExtent l="0" t="0" r="0" b="0"/>
            <wp:docPr id="908944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44940" name="Picture 908944940"/>
                    <pic:cNvPicPr/>
                  </pic:nvPicPr>
                  <pic:blipFill>
                    <a:blip r:embed="rId7">
                      <a:extLst>
                        <a:ext uri="{28A0092B-C50C-407E-A947-70E740481C1C}">
                          <a14:useLocalDpi xmlns:a14="http://schemas.microsoft.com/office/drawing/2010/main" val="0"/>
                        </a:ext>
                      </a:extLst>
                    </a:blip>
                    <a:stretch>
                      <a:fillRect/>
                    </a:stretch>
                  </pic:blipFill>
                  <pic:spPr>
                    <a:xfrm>
                      <a:off x="0" y="0"/>
                      <a:ext cx="2517866" cy="554784"/>
                    </a:xfrm>
                    <a:prstGeom prst="rect">
                      <a:avLst/>
                    </a:prstGeom>
                  </pic:spPr>
                </pic:pic>
              </a:graphicData>
            </a:graphic>
          </wp:inline>
        </w:drawing>
      </w:r>
    </w:p>
    <w:p w14:paraId="0ED17549" w14:textId="77777777" w:rsidR="00F64C0C" w:rsidRDefault="00F64C0C">
      <w:pPr>
        <w:spacing w:after="0" w:line="259" w:lineRule="auto"/>
        <w:ind w:left="0" w:firstLine="0"/>
        <w:jc w:val="left"/>
      </w:pPr>
    </w:p>
    <w:tbl>
      <w:tblPr>
        <w:tblStyle w:val="TableGrid"/>
        <w:tblW w:w="10702" w:type="dxa"/>
        <w:tblInd w:w="0" w:type="dxa"/>
        <w:tblCellMar>
          <w:left w:w="620" w:type="dxa"/>
          <w:right w:w="115" w:type="dxa"/>
        </w:tblCellMar>
        <w:tblLook w:val="04A0" w:firstRow="1" w:lastRow="0" w:firstColumn="1" w:lastColumn="0" w:noHBand="0" w:noVBand="1"/>
      </w:tblPr>
      <w:tblGrid>
        <w:gridCol w:w="10702"/>
      </w:tblGrid>
      <w:tr w:rsidR="00507055" w14:paraId="45C16180" w14:textId="77777777" w:rsidTr="00AE74BE">
        <w:trPr>
          <w:trHeight w:val="1770"/>
        </w:trPr>
        <w:tc>
          <w:tcPr>
            <w:tcW w:w="10702" w:type="dxa"/>
            <w:tcBorders>
              <w:top w:val="single" w:sz="6" w:space="0" w:color="000000"/>
              <w:left w:val="single" w:sz="6" w:space="0" w:color="000000"/>
              <w:bottom w:val="single" w:sz="6" w:space="0" w:color="000000"/>
              <w:right w:val="single" w:sz="6" w:space="0" w:color="000000"/>
            </w:tcBorders>
            <w:shd w:val="clear" w:color="auto" w:fill="DAE3F3"/>
            <w:vAlign w:val="center"/>
          </w:tcPr>
          <w:p w14:paraId="1A4F018C" w14:textId="6F4921DF" w:rsidR="00507055" w:rsidRDefault="00552982" w:rsidP="00AE74BE">
            <w:pPr>
              <w:spacing w:after="0" w:line="259" w:lineRule="auto"/>
              <w:ind w:left="0" w:right="145" w:firstLine="0"/>
              <w:jc w:val="center"/>
            </w:pPr>
            <w:r>
              <w:rPr>
                <w:b/>
                <w:color w:val="1F3864"/>
                <w:sz w:val="32"/>
              </w:rPr>
              <w:t>MINUTES OF THE REGULAR MEETING</w:t>
            </w:r>
          </w:p>
          <w:p w14:paraId="2D89A790" w14:textId="4E93F26D" w:rsidR="001E658A" w:rsidRDefault="00000000" w:rsidP="00AE74BE">
            <w:pPr>
              <w:spacing w:after="0" w:line="259" w:lineRule="auto"/>
              <w:ind w:left="0" w:firstLine="0"/>
              <w:jc w:val="center"/>
              <w:rPr>
                <w:b/>
                <w:color w:val="1F3864"/>
                <w:sz w:val="32"/>
              </w:rPr>
            </w:pPr>
            <w:r>
              <w:rPr>
                <w:b/>
                <w:color w:val="1F3864"/>
                <w:sz w:val="32"/>
              </w:rPr>
              <w:t xml:space="preserve">OF THE BOARD OF DIRECTORS </w:t>
            </w:r>
          </w:p>
          <w:p w14:paraId="63FB1A8C" w14:textId="152EB3CD" w:rsidR="00507055" w:rsidRDefault="00000000" w:rsidP="00AE74BE">
            <w:pPr>
              <w:spacing w:after="0" w:line="259" w:lineRule="auto"/>
              <w:ind w:left="0" w:firstLine="0"/>
              <w:jc w:val="center"/>
            </w:pPr>
            <w:r>
              <w:rPr>
                <w:b/>
                <w:color w:val="1F3864"/>
                <w:sz w:val="32"/>
              </w:rPr>
              <w:t>TRANQUILLITY RESOURCE</w:t>
            </w:r>
            <w:r w:rsidR="001E658A">
              <w:rPr>
                <w:b/>
                <w:color w:val="1F3864"/>
                <w:sz w:val="32"/>
              </w:rPr>
              <w:t xml:space="preserve"> CONSERVATION DISTRICT</w:t>
            </w:r>
          </w:p>
          <w:p w14:paraId="333650AA" w14:textId="652D37F9" w:rsidR="00507055" w:rsidRDefault="00065088" w:rsidP="00AE74BE">
            <w:pPr>
              <w:spacing w:after="0" w:line="259" w:lineRule="auto"/>
              <w:ind w:left="0" w:right="30" w:firstLine="0"/>
              <w:jc w:val="center"/>
            </w:pPr>
            <w:r>
              <w:rPr>
                <w:b/>
                <w:color w:val="1F3864"/>
                <w:sz w:val="32"/>
              </w:rPr>
              <w:t>April 13</w:t>
            </w:r>
            <w:r w:rsidR="007A7300">
              <w:rPr>
                <w:b/>
                <w:color w:val="1F3864"/>
                <w:sz w:val="32"/>
              </w:rPr>
              <w:t>, 2026</w:t>
            </w:r>
          </w:p>
        </w:tc>
      </w:tr>
    </w:tbl>
    <w:p w14:paraId="26C639E0" w14:textId="77777777" w:rsidR="00507055" w:rsidRPr="00AE74BE" w:rsidRDefault="00000000">
      <w:pPr>
        <w:spacing w:after="2" w:line="259" w:lineRule="auto"/>
        <w:ind w:left="0" w:firstLine="0"/>
        <w:jc w:val="left"/>
        <w:rPr>
          <w:sz w:val="22"/>
        </w:rPr>
      </w:pPr>
      <w:r w:rsidRPr="00AE74BE">
        <w:rPr>
          <w:rFonts w:ascii="Times New Roman" w:eastAsia="Times New Roman" w:hAnsi="Times New Roman" w:cs="Times New Roman"/>
          <w:b/>
          <w:sz w:val="22"/>
        </w:rPr>
        <w:t xml:space="preserve"> </w:t>
      </w:r>
    </w:p>
    <w:p w14:paraId="4BC1504B" w14:textId="36EB51BE" w:rsidR="00196CE2" w:rsidRPr="00AE74BE" w:rsidRDefault="002B5280" w:rsidP="00196CE2">
      <w:pPr>
        <w:spacing w:after="0" w:line="259" w:lineRule="auto"/>
        <w:ind w:left="0" w:firstLine="0"/>
        <w:jc w:val="left"/>
        <w:rPr>
          <w:bCs/>
          <w:sz w:val="22"/>
        </w:rPr>
      </w:pPr>
      <w:r w:rsidRPr="00AE74BE">
        <w:rPr>
          <w:bCs/>
          <w:sz w:val="22"/>
        </w:rPr>
        <w:t>The Board of Directors of the Tranquillity Resource Conservation District (TRCD) met in the McMullin Area Sustain</w:t>
      </w:r>
      <w:r w:rsidR="002874C2">
        <w:rPr>
          <w:bCs/>
          <w:sz w:val="22"/>
        </w:rPr>
        <w:t>ability</w:t>
      </w:r>
      <w:r w:rsidRPr="00AE74BE">
        <w:rPr>
          <w:bCs/>
          <w:sz w:val="22"/>
        </w:rPr>
        <w:t xml:space="preserve"> </w:t>
      </w:r>
      <w:r w:rsidR="002874C2" w:rsidRPr="00AE74BE">
        <w:rPr>
          <w:bCs/>
          <w:sz w:val="22"/>
        </w:rPr>
        <w:t>Groundwater</w:t>
      </w:r>
      <w:r w:rsidRPr="00AE74BE">
        <w:rPr>
          <w:bCs/>
          <w:sz w:val="22"/>
        </w:rPr>
        <w:t xml:space="preserve"> Agency Conference Room for a live and in-</w:t>
      </w:r>
      <w:r w:rsidR="00AB057B" w:rsidRPr="00AE74BE">
        <w:rPr>
          <w:bCs/>
          <w:sz w:val="22"/>
        </w:rPr>
        <w:t xml:space="preserve">person meeting and via MS Teams meeting protocols, on Monday, </w:t>
      </w:r>
      <w:r w:rsidR="00065088">
        <w:rPr>
          <w:bCs/>
          <w:sz w:val="22"/>
        </w:rPr>
        <w:t>April 13</w:t>
      </w:r>
      <w:r w:rsidR="007A7300">
        <w:rPr>
          <w:bCs/>
          <w:sz w:val="22"/>
        </w:rPr>
        <w:t>, 2026</w:t>
      </w:r>
      <w:r w:rsidR="00AB057B" w:rsidRPr="00AE74BE">
        <w:rPr>
          <w:bCs/>
          <w:sz w:val="22"/>
        </w:rPr>
        <w:t xml:space="preserve">, at </w:t>
      </w:r>
      <w:r w:rsidR="00515679" w:rsidRPr="00AE74BE">
        <w:rPr>
          <w:bCs/>
          <w:sz w:val="22"/>
        </w:rPr>
        <w:t>3</w:t>
      </w:r>
      <w:r w:rsidR="00AB057B" w:rsidRPr="00AE74BE">
        <w:rPr>
          <w:bCs/>
          <w:sz w:val="22"/>
        </w:rPr>
        <w:t>:</w:t>
      </w:r>
      <w:r w:rsidR="00CD3774">
        <w:rPr>
          <w:bCs/>
          <w:sz w:val="22"/>
        </w:rPr>
        <w:t>0</w:t>
      </w:r>
      <w:r w:rsidR="00065088">
        <w:rPr>
          <w:bCs/>
          <w:sz w:val="22"/>
        </w:rPr>
        <w:t>6</w:t>
      </w:r>
      <w:r w:rsidR="00AB057B" w:rsidRPr="00AE74BE">
        <w:rPr>
          <w:bCs/>
          <w:sz w:val="22"/>
        </w:rPr>
        <w:t xml:space="preserve"> P.M.</w:t>
      </w:r>
    </w:p>
    <w:p w14:paraId="3208A499" w14:textId="77777777" w:rsidR="00C8344C" w:rsidRPr="00AE74BE" w:rsidRDefault="00C8344C" w:rsidP="00C8344C">
      <w:pPr>
        <w:pStyle w:val="ListParagraph"/>
        <w:spacing w:before="240"/>
        <w:ind w:left="0"/>
        <w:rPr>
          <w:rFonts w:eastAsia="Times New Roman" w:cstheme="minorHAnsi"/>
          <w:kern w:val="0"/>
          <w:sz w:val="22"/>
          <w14:ligatures w14:val="none"/>
        </w:rPr>
      </w:pPr>
      <w:r w:rsidRPr="00AE74BE">
        <w:rPr>
          <w:rFonts w:eastAsia="Times New Roman" w:cstheme="minorHAnsi"/>
          <w:kern w:val="0"/>
          <w:sz w:val="22"/>
          <w14:ligatures w14:val="none"/>
        </w:rPr>
        <w:t>Jerry Radinoff, Chair presided, and Steve Haze kept the Minutes.</w:t>
      </w:r>
    </w:p>
    <w:p w14:paraId="2F85EFEA" w14:textId="5232358C" w:rsidR="00507055" w:rsidRPr="00AE74BE" w:rsidRDefault="00507055">
      <w:pPr>
        <w:spacing w:after="0" w:line="259" w:lineRule="auto"/>
        <w:ind w:left="0" w:firstLine="0"/>
        <w:jc w:val="left"/>
        <w:rPr>
          <w:sz w:val="22"/>
        </w:rPr>
      </w:pPr>
    </w:p>
    <w:p w14:paraId="66C4DE52" w14:textId="2FA3376E" w:rsidR="00507055" w:rsidRPr="00AE74BE" w:rsidRDefault="00000000" w:rsidP="00523394">
      <w:pPr>
        <w:spacing w:after="0" w:line="259" w:lineRule="auto"/>
        <w:ind w:left="0" w:firstLine="0"/>
        <w:jc w:val="left"/>
        <w:rPr>
          <w:sz w:val="22"/>
        </w:rPr>
      </w:pPr>
      <w:r w:rsidRPr="00AE74BE">
        <w:rPr>
          <w:b/>
          <w:sz w:val="22"/>
        </w:rPr>
        <w:t>CALL TO ORDER</w:t>
      </w:r>
      <w:r w:rsidRPr="00AE74BE">
        <w:rPr>
          <w:sz w:val="22"/>
        </w:rPr>
        <w:t xml:space="preserve">: </w:t>
      </w:r>
      <w:r w:rsidR="00523394" w:rsidRPr="00AE74BE">
        <w:rPr>
          <w:sz w:val="22"/>
        </w:rPr>
        <w:t>The meeting was</w:t>
      </w:r>
      <w:r w:rsidR="00F2130E">
        <w:rPr>
          <w:sz w:val="22"/>
        </w:rPr>
        <w:t xml:space="preserve"> </w:t>
      </w:r>
      <w:r w:rsidR="00523394" w:rsidRPr="00AE74BE">
        <w:rPr>
          <w:sz w:val="22"/>
        </w:rPr>
        <w:t xml:space="preserve">called to order by the </w:t>
      </w:r>
      <w:r w:rsidR="002B5280" w:rsidRPr="00AE74BE">
        <w:rPr>
          <w:sz w:val="22"/>
        </w:rPr>
        <w:t xml:space="preserve">President Jerry Radinoff </w:t>
      </w:r>
      <w:r w:rsidR="00523394" w:rsidRPr="00AE74BE">
        <w:rPr>
          <w:sz w:val="22"/>
        </w:rPr>
        <w:t>at 3:</w:t>
      </w:r>
      <w:r w:rsidR="00CD3774">
        <w:rPr>
          <w:sz w:val="22"/>
        </w:rPr>
        <w:t>0</w:t>
      </w:r>
      <w:r w:rsidR="002874C2">
        <w:rPr>
          <w:sz w:val="22"/>
        </w:rPr>
        <w:t>6</w:t>
      </w:r>
      <w:r w:rsidR="00523394" w:rsidRPr="00AE74BE">
        <w:rPr>
          <w:sz w:val="22"/>
        </w:rPr>
        <w:t xml:space="preserve"> P</w:t>
      </w:r>
      <w:r w:rsidRPr="00AE74BE">
        <w:rPr>
          <w:sz w:val="22"/>
        </w:rPr>
        <w:t xml:space="preserve">.M. </w:t>
      </w:r>
      <w:r w:rsidR="00523394" w:rsidRPr="00AE74BE">
        <w:rPr>
          <w:sz w:val="22"/>
        </w:rPr>
        <w:t xml:space="preserve">at the </w:t>
      </w:r>
      <w:r w:rsidRPr="00AE74BE">
        <w:rPr>
          <w:sz w:val="22"/>
        </w:rPr>
        <w:t>District Office 275 So. Madera Avenue, Suite 301, Kerman</w:t>
      </w:r>
      <w:r w:rsidR="00523394" w:rsidRPr="00AE74BE">
        <w:rPr>
          <w:sz w:val="22"/>
        </w:rPr>
        <w:t xml:space="preserve"> and via MS Teams remote access</w:t>
      </w:r>
      <w:r w:rsidR="002B5280" w:rsidRPr="00AE74BE">
        <w:rPr>
          <w:sz w:val="22"/>
        </w:rPr>
        <w:t xml:space="preserve"> and a quorum was declared.</w:t>
      </w:r>
    </w:p>
    <w:p w14:paraId="2991D82A" w14:textId="0CFCD9CB" w:rsidR="00507055" w:rsidRPr="00AE74BE" w:rsidRDefault="00000000">
      <w:pPr>
        <w:spacing w:after="0" w:line="259" w:lineRule="auto"/>
        <w:ind w:left="0" w:firstLine="0"/>
        <w:jc w:val="left"/>
        <w:rPr>
          <w:sz w:val="22"/>
        </w:rPr>
      </w:pPr>
      <w:r w:rsidRPr="00AE74BE">
        <w:rPr>
          <w:sz w:val="22"/>
        </w:rPr>
        <w:tab/>
        <w:t xml:space="preserve"> </w:t>
      </w:r>
      <w:r w:rsidRPr="00AE74BE">
        <w:rPr>
          <w:sz w:val="22"/>
        </w:rPr>
        <w:tab/>
        <w:t xml:space="preserve"> </w:t>
      </w:r>
    </w:p>
    <w:p w14:paraId="5B1E9E12" w14:textId="653EA0CA" w:rsidR="00507055" w:rsidRPr="00AE74BE" w:rsidRDefault="00000000" w:rsidP="009E6807">
      <w:pPr>
        <w:tabs>
          <w:tab w:val="center" w:pos="2160"/>
        </w:tabs>
        <w:ind w:left="0" w:firstLine="0"/>
        <w:jc w:val="left"/>
        <w:rPr>
          <w:sz w:val="22"/>
        </w:rPr>
      </w:pPr>
      <w:r w:rsidRPr="00AE74BE">
        <w:rPr>
          <w:b/>
          <w:sz w:val="22"/>
        </w:rPr>
        <w:t>ROLL CALL</w:t>
      </w:r>
      <w:r w:rsidRPr="00AE74BE">
        <w:rPr>
          <w:sz w:val="22"/>
        </w:rPr>
        <w:t xml:space="preserve">:   </w:t>
      </w:r>
      <w:r w:rsidR="002B5280" w:rsidRPr="00AE74BE">
        <w:rPr>
          <w:sz w:val="22"/>
        </w:rPr>
        <w:t xml:space="preserve">In attendance were </w:t>
      </w:r>
      <w:r w:rsidR="009E6807" w:rsidRPr="00AE74BE">
        <w:rPr>
          <w:sz w:val="22"/>
        </w:rPr>
        <w:t>Jerry</w:t>
      </w:r>
      <w:r w:rsidRPr="00AE74BE">
        <w:rPr>
          <w:sz w:val="22"/>
        </w:rPr>
        <w:t xml:space="preserve"> Radinof</w:t>
      </w:r>
      <w:r w:rsidR="00436CA9">
        <w:rPr>
          <w:sz w:val="22"/>
        </w:rPr>
        <w:t>f,</w:t>
      </w:r>
      <w:r w:rsidR="00CD3774">
        <w:rPr>
          <w:sz w:val="22"/>
        </w:rPr>
        <w:t xml:space="preserve"> Steve Shehadey</w:t>
      </w:r>
      <w:r w:rsidR="00D87553">
        <w:rPr>
          <w:sz w:val="22"/>
        </w:rPr>
        <w:t>,</w:t>
      </w:r>
      <w:r w:rsidR="00436CA9">
        <w:rPr>
          <w:sz w:val="22"/>
        </w:rPr>
        <w:t xml:space="preserve"> </w:t>
      </w:r>
      <w:r w:rsidR="00D87553">
        <w:rPr>
          <w:sz w:val="22"/>
        </w:rPr>
        <w:t xml:space="preserve">Matt </w:t>
      </w:r>
      <w:r w:rsidR="007A7300">
        <w:rPr>
          <w:sz w:val="22"/>
        </w:rPr>
        <w:t>Hurley,</w:t>
      </w:r>
      <w:r w:rsidR="00D87553">
        <w:rPr>
          <w:sz w:val="22"/>
        </w:rPr>
        <w:t xml:space="preserve"> Patrick </w:t>
      </w:r>
      <w:r w:rsidR="00AB02EE">
        <w:rPr>
          <w:sz w:val="22"/>
        </w:rPr>
        <w:t>Abercrombie,</w:t>
      </w:r>
      <w:r w:rsidR="00465CD5">
        <w:rPr>
          <w:sz w:val="22"/>
        </w:rPr>
        <w:t xml:space="preserve"> and </w:t>
      </w:r>
      <w:r w:rsidR="00D87553">
        <w:rPr>
          <w:sz w:val="22"/>
        </w:rPr>
        <w:t>Anthony Borges</w:t>
      </w:r>
      <w:r w:rsidR="00465CD5">
        <w:rPr>
          <w:sz w:val="22"/>
        </w:rPr>
        <w:t>.</w:t>
      </w:r>
      <w:r w:rsidR="00D87553">
        <w:rPr>
          <w:sz w:val="22"/>
        </w:rPr>
        <w:t xml:space="preserve"> </w:t>
      </w:r>
    </w:p>
    <w:p w14:paraId="31C24D12" w14:textId="77777777" w:rsidR="002B5280" w:rsidRPr="00AE74BE" w:rsidRDefault="002B5280" w:rsidP="009E6807">
      <w:pPr>
        <w:tabs>
          <w:tab w:val="center" w:pos="2160"/>
        </w:tabs>
        <w:ind w:left="0" w:firstLine="0"/>
        <w:jc w:val="left"/>
        <w:rPr>
          <w:sz w:val="22"/>
        </w:rPr>
      </w:pPr>
    </w:p>
    <w:p w14:paraId="456DA8D4" w14:textId="69DCD3D1" w:rsidR="002B5280" w:rsidRPr="00AE74BE" w:rsidRDefault="002B5280" w:rsidP="002B5280">
      <w:pPr>
        <w:spacing w:after="0" w:line="259" w:lineRule="auto"/>
        <w:ind w:left="0" w:firstLine="0"/>
        <w:jc w:val="left"/>
        <w:rPr>
          <w:sz w:val="22"/>
        </w:rPr>
      </w:pPr>
      <w:proofErr w:type="gramStart"/>
      <w:r w:rsidRPr="00AE74BE">
        <w:rPr>
          <w:b/>
          <w:bCs/>
          <w:sz w:val="22"/>
        </w:rPr>
        <w:t>OTHERS</w:t>
      </w:r>
      <w:proofErr w:type="gramEnd"/>
      <w:r w:rsidRPr="00AE74BE">
        <w:rPr>
          <w:b/>
          <w:bCs/>
          <w:sz w:val="22"/>
        </w:rPr>
        <w:t xml:space="preserve"> PRESENT: </w:t>
      </w:r>
      <w:r w:rsidRPr="00AE74BE">
        <w:rPr>
          <w:sz w:val="22"/>
        </w:rPr>
        <w:t>Steve Haze Executive Directo</w:t>
      </w:r>
      <w:r w:rsidR="006964BB">
        <w:rPr>
          <w:sz w:val="22"/>
        </w:rPr>
        <w:t>r</w:t>
      </w:r>
      <w:r w:rsidR="00993478">
        <w:rPr>
          <w:sz w:val="22"/>
        </w:rPr>
        <w:t xml:space="preserve"> and Erwin Duenas, NRCS District Conservationist</w:t>
      </w:r>
      <w:r w:rsidR="002874C2">
        <w:rPr>
          <w:sz w:val="22"/>
        </w:rPr>
        <w:t xml:space="preserve"> and Mickael Kazzi, NRCS Conservation Planner</w:t>
      </w:r>
    </w:p>
    <w:p w14:paraId="4713BB15" w14:textId="77777777" w:rsidR="00507055" w:rsidRPr="00AE74BE" w:rsidRDefault="00000000">
      <w:pPr>
        <w:spacing w:after="0" w:line="259" w:lineRule="auto"/>
        <w:ind w:left="0" w:firstLine="0"/>
        <w:jc w:val="left"/>
        <w:rPr>
          <w:sz w:val="22"/>
        </w:rPr>
      </w:pPr>
      <w:r w:rsidRPr="00AE74BE">
        <w:rPr>
          <w:sz w:val="22"/>
        </w:rPr>
        <w:t xml:space="preserve"> </w:t>
      </w:r>
    </w:p>
    <w:p w14:paraId="23398F76" w14:textId="74E2C99F" w:rsidR="00507055" w:rsidRDefault="00000000" w:rsidP="002B5280">
      <w:pPr>
        <w:rPr>
          <w:sz w:val="22"/>
        </w:rPr>
      </w:pPr>
      <w:r w:rsidRPr="00AE74BE">
        <w:rPr>
          <w:b/>
          <w:sz w:val="22"/>
        </w:rPr>
        <w:t>PUBLIC COMMENT</w:t>
      </w:r>
      <w:r w:rsidRPr="00AE74BE">
        <w:rPr>
          <w:sz w:val="22"/>
        </w:rPr>
        <w:t xml:space="preserve">: </w:t>
      </w:r>
      <w:r w:rsidR="002B5280" w:rsidRPr="00AE74BE">
        <w:rPr>
          <w:sz w:val="22"/>
        </w:rPr>
        <w:t>There w</w:t>
      </w:r>
      <w:r w:rsidR="004F7162">
        <w:rPr>
          <w:sz w:val="22"/>
        </w:rPr>
        <w:t>ere</w:t>
      </w:r>
      <w:r w:rsidR="002B5280" w:rsidRPr="00AE74BE">
        <w:rPr>
          <w:sz w:val="22"/>
        </w:rPr>
        <w:t xml:space="preserve"> no public comments.</w:t>
      </w:r>
    </w:p>
    <w:p w14:paraId="5C47F26E" w14:textId="77777777" w:rsidR="00A33E8A" w:rsidRDefault="00A33E8A" w:rsidP="00A33E8A">
      <w:pPr>
        <w:ind w:left="0" w:firstLine="0"/>
        <w:rPr>
          <w:b/>
          <w:sz w:val="22"/>
        </w:rPr>
      </w:pPr>
    </w:p>
    <w:p w14:paraId="04E67474" w14:textId="31C7E278" w:rsidR="00A33E8A" w:rsidRPr="00A33E8A" w:rsidRDefault="00A33E8A" w:rsidP="00A33E8A">
      <w:pPr>
        <w:ind w:left="0" w:firstLine="0"/>
        <w:rPr>
          <w:sz w:val="22"/>
        </w:rPr>
      </w:pPr>
      <w:r w:rsidRPr="00A33E8A">
        <w:rPr>
          <w:b/>
          <w:sz w:val="22"/>
        </w:rPr>
        <w:t>GENERAL ADMINISTRATION</w:t>
      </w:r>
      <w:r w:rsidRPr="00A33E8A">
        <w:rPr>
          <w:sz w:val="22"/>
        </w:rPr>
        <w:t>:</w:t>
      </w:r>
    </w:p>
    <w:p w14:paraId="6764E379" w14:textId="77777777" w:rsidR="00CD3774" w:rsidRPr="00AE74BE" w:rsidRDefault="00CD3774" w:rsidP="002B5280">
      <w:pPr>
        <w:rPr>
          <w:sz w:val="22"/>
        </w:rPr>
      </w:pPr>
    </w:p>
    <w:p w14:paraId="306DF5B0" w14:textId="6A8E2E66" w:rsidR="00FC6660" w:rsidRPr="000358DE" w:rsidRDefault="00FC6660" w:rsidP="000358DE">
      <w:pPr>
        <w:pStyle w:val="ListParagraph"/>
        <w:numPr>
          <w:ilvl w:val="0"/>
          <w:numId w:val="10"/>
        </w:numPr>
        <w:spacing w:line="259" w:lineRule="auto"/>
        <w:jc w:val="left"/>
        <w:rPr>
          <w:sz w:val="22"/>
        </w:rPr>
      </w:pPr>
      <w:r w:rsidRPr="000358DE">
        <w:rPr>
          <w:b/>
          <w:bCs/>
          <w:sz w:val="22"/>
        </w:rPr>
        <w:t>Review and Approval of Agenda</w:t>
      </w:r>
      <w:r w:rsidR="00A33E8A" w:rsidRPr="000358DE">
        <w:rPr>
          <w:b/>
          <w:bCs/>
          <w:sz w:val="22"/>
        </w:rPr>
        <w:t>:</w:t>
      </w:r>
      <w:r w:rsidR="00AB057B" w:rsidRPr="000358DE">
        <w:rPr>
          <w:b/>
          <w:bCs/>
          <w:sz w:val="22"/>
        </w:rPr>
        <w:t xml:space="preserve"> </w:t>
      </w:r>
      <w:r w:rsidR="00863DED" w:rsidRPr="000358DE">
        <w:rPr>
          <w:sz w:val="22"/>
        </w:rPr>
        <w:t xml:space="preserve">Motion </w:t>
      </w:r>
      <w:r w:rsidR="002874C2">
        <w:rPr>
          <w:sz w:val="22"/>
        </w:rPr>
        <w:t xml:space="preserve">made to add discussion of Solar facilities to the agenda by </w:t>
      </w:r>
      <w:r w:rsidR="00863DED" w:rsidRPr="000358DE">
        <w:rPr>
          <w:sz w:val="22"/>
        </w:rPr>
        <w:t xml:space="preserve">– </w:t>
      </w:r>
      <w:r w:rsidR="002874C2">
        <w:rPr>
          <w:sz w:val="22"/>
        </w:rPr>
        <w:t>PA</w:t>
      </w:r>
      <w:r w:rsidR="00AB057B" w:rsidRPr="000358DE">
        <w:rPr>
          <w:sz w:val="22"/>
        </w:rPr>
        <w:t xml:space="preserve"> and second by </w:t>
      </w:r>
      <w:r w:rsidR="002874C2">
        <w:rPr>
          <w:sz w:val="22"/>
        </w:rPr>
        <w:t>AB</w:t>
      </w:r>
      <w:r w:rsidR="00AB02EE" w:rsidRPr="000358DE">
        <w:rPr>
          <w:sz w:val="22"/>
        </w:rPr>
        <w:t xml:space="preserve">. </w:t>
      </w:r>
      <w:r w:rsidR="00AB057B" w:rsidRPr="000358DE">
        <w:rPr>
          <w:sz w:val="22"/>
        </w:rPr>
        <w:t xml:space="preserve">Passed </w:t>
      </w:r>
      <w:r w:rsidR="004F7162" w:rsidRPr="000358DE">
        <w:rPr>
          <w:sz w:val="22"/>
        </w:rPr>
        <w:t>unanimously.</w:t>
      </w:r>
      <w:r w:rsidR="002874C2">
        <w:rPr>
          <w:sz w:val="22"/>
        </w:rPr>
        <w:t xml:space="preserve"> Motion to accept and approve agenda as amended – SS and seconded by AB.  Passed unanimously.</w:t>
      </w:r>
    </w:p>
    <w:p w14:paraId="6C86963C" w14:textId="2C92060E" w:rsidR="00507055" w:rsidRDefault="005F5585" w:rsidP="000358DE">
      <w:pPr>
        <w:pStyle w:val="ListParagraph"/>
        <w:numPr>
          <w:ilvl w:val="0"/>
          <w:numId w:val="10"/>
        </w:numPr>
        <w:spacing w:after="0"/>
        <w:rPr>
          <w:sz w:val="22"/>
        </w:rPr>
      </w:pPr>
      <w:r w:rsidRPr="000358DE">
        <w:rPr>
          <w:b/>
          <w:bCs/>
          <w:sz w:val="22"/>
        </w:rPr>
        <w:t xml:space="preserve">Review and Approval of </w:t>
      </w:r>
      <w:r w:rsidR="00FC6660" w:rsidRPr="000358DE">
        <w:rPr>
          <w:b/>
          <w:bCs/>
          <w:sz w:val="22"/>
        </w:rPr>
        <w:t xml:space="preserve">draft </w:t>
      </w:r>
      <w:r w:rsidRPr="000358DE">
        <w:rPr>
          <w:b/>
          <w:bCs/>
          <w:sz w:val="22"/>
        </w:rPr>
        <w:t xml:space="preserve">Minutes </w:t>
      </w:r>
      <w:r w:rsidR="00EF03D8" w:rsidRPr="000358DE">
        <w:rPr>
          <w:b/>
          <w:bCs/>
          <w:sz w:val="22"/>
        </w:rPr>
        <w:t xml:space="preserve">from </w:t>
      </w:r>
      <w:r w:rsidR="002874C2">
        <w:rPr>
          <w:b/>
          <w:bCs/>
          <w:sz w:val="22"/>
        </w:rPr>
        <w:t>J</w:t>
      </w:r>
      <w:r w:rsidR="008E7885">
        <w:rPr>
          <w:b/>
          <w:bCs/>
          <w:sz w:val="22"/>
        </w:rPr>
        <w:t>anuary</w:t>
      </w:r>
      <w:r w:rsidR="002874C2">
        <w:rPr>
          <w:b/>
          <w:bCs/>
          <w:sz w:val="22"/>
        </w:rPr>
        <w:t xml:space="preserve"> 12, 2026</w:t>
      </w:r>
      <w:r w:rsidR="00DD2444" w:rsidRPr="000358DE">
        <w:rPr>
          <w:b/>
          <w:bCs/>
          <w:sz w:val="22"/>
        </w:rPr>
        <w:t xml:space="preserve"> </w:t>
      </w:r>
      <w:r w:rsidR="00DD2444" w:rsidRPr="008E7885">
        <w:rPr>
          <w:sz w:val="22"/>
        </w:rPr>
        <w:t>(No meeting</w:t>
      </w:r>
      <w:r w:rsidR="002874C2" w:rsidRPr="008E7885">
        <w:rPr>
          <w:sz w:val="22"/>
        </w:rPr>
        <w:t>s February 9</w:t>
      </w:r>
      <w:r w:rsidR="002874C2" w:rsidRPr="008E7885">
        <w:rPr>
          <w:sz w:val="22"/>
          <w:vertAlign w:val="superscript"/>
        </w:rPr>
        <w:t>th</w:t>
      </w:r>
      <w:r w:rsidR="002874C2" w:rsidRPr="008E7885">
        <w:rPr>
          <w:sz w:val="22"/>
        </w:rPr>
        <w:t xml:space="preserve"> and March 9</w:t>
      </w:r>
      <w:r w:rsidR="002874C2" w:rsidRPr="008E7885">
        <w:rPr>
          <w:sz w:val="22"/>
          <w:vertAlign w:val="superscript"/>
        </w:rPr>
        <w:t>th</w:t>
      </w:r>
      <w:r w:rsidR="002874C2" w:rsidRPr="008E7885">
        <w:rPr>
          <w:sz w:val="22"/>
        </w:rPr>
        <w:t>, 2026</w:t>
      </w:r>
      <w:r w:rsidR="00DD2444" w:rsidRPr="008E7885">
        <w:rPr>
          <w:sz w:val="22"/>
        </w:rPr>
        <w:t>)</w:t>
      </w:r>
      <w:r w:rsidR="00CD3774" w:rsidRPr="000358DE">
        <w:rPr>
          <w:sz w:val="22"/>
        </w:rPr>
        <w:t xml:space="preserve"> </w:t>
      </w:r>
      <w:r w:rsidR="00AB057B" w:rsidRPr="000358DE">
        <w:rPr>
          <w:sz w:val="22"/>
        </w:rPr>
        <w:t>Motion</w:t>
      </w:r>
      <w:r w:rsidR="00A33E8A" w:rsidRPr="000358DE">
        <w:rPr>
          <w:sz w:val="22"/>
        </w:rPr>
        <w:t xml:space="preserve">: </w:t>
      </w:r>
      <w:r w:rsidR="008E7885">
        <w:rPr>
          <w:sz w:val="22"/>
        </w:rPr>
        <w:t>PA</w:t>
      </w:r>
      <w:r w:rsidR="00A33E8A" w:rsidRPr="000358DE">
        <w:rPr>
          <w:sz w:val="22"/>
        </w:rPr>
        <w:t xml:space="preserve"> and</w:t>
      </w:r>
      <w:r w:rsidR="00AB057B" w:rsidRPr="000358DE">
        <w:rPr>
          <w:sz w:val="22"/>
        </w:rPr>
        <w:t xml:space="preserve"> second by</w:t>
      </w:r>
      <w:r w:rsidR="006964BB" w:rsidRPr="000358DE">
        <w:rPr>
          <w:sz w:val="22"/>
        </w:rPr>
        <w:t xml:space="preserve"> </w:t>
      </w:r>
      <w:r w:rsidR="008E7885">
        <w:rPr>
          <w:sz w:val="22"/>
        </w:rPr>
        <w:t>SS</w:t>
      </w:r>
      <w:r w:rsidR="00AB02EE" w:rsidRPr="000358DE">
        <w:rPr>
          <w:sz w:val="22"/>
        </w:rPr>
        <w:t xml:space="preserve">. </w:t>
      </w:r>
      <w:r w:rsidR="00AB057B" w:rsidRPr="000358DE">
        <w:rPr>
          <w:sz w:val="22"/>
        </w:rPr>
        <w:t xml:space="preserve">Passed </w:t>
      </w:r>
      <w:r w:rsidR="004F7162" w:rsidRPr="000358DE">
        <w:rPr>
          <w:sz w:val="22"/>
        </w:rPr>
        <w:t>unanimously.</w:t>
      </w:r>
    </w:p>
    <w:p w14:paraId="142A663B" w14:textId="125F59CB" w:rsidR="000D3107" w:rsidRPr="000358DE" w:rsidRDefault="000D3107" w:rsidP="000358DE">
      <w:pPr>
        <w:pStyle w:val="ListParagraph"/>
        <w:numPr>
          <w:ilvl w:val="0"/>
          <w:numId w:val="10"/>
        </w:numPr>
        <w:spacing w:after="0"/>
        <w:rPr>
          <w:sz w:val="22"/>
        </w:rPr>
      </w:pPr>
      <w:r>
        <w:rPr>
          <w:b/>
          <w:bCs/>
          <w:sz w:val="22"/>
        </w:rPr>
        <w:t xml:space="preserve">Discussion of Solar Facilities (Informational) – </w:t>
      </w:r>
      <w:r>
        <w:rPr>
          <w:sz w:val="22"/>
        </w:rPr>
        <w:t xml:space="preserve">Fresno County notice of 1,800-acre CUP proposal and potential of others.  Board advised that ED follow as best as possible and keep Board informed. </w:t>
      </w:r>
    </w:p>
    <w:p w14:paraId="289B7060" w14:textId="29E9797C" w:rsidR="00026394" w:rsidRDefault="000358DE" w:rsidP="000358DE">
      <w:pPr>
        <w:pStyle w:val="ListParagraph"/>
        <w:numPr>
          <w:ilvl w:val="0"/>
          <w:numId w:val="10"/>
        </w:numPr>
        <w:spacing w:after="0"/>
        <w:rPr>
          <w:sz w:val="22"/>
        </w:rPr>
      </w:pPr>
      <w:r w:rsidRPr="000358DE">
        <w:rPr>
          <w:b/>
          <w:bCs/>
          <w:sz w:val="22"/>
        </w:rPr>
        <w:t xml:space="preserve">CARCD Board </w:t>
      </w:r>
      <w:r w:rsidR="008E7885">
        <w:rPr>
          <w:b/>
          <w:bCs/>
          <w:sz w:val="22"/>
        </w:rPr>
        <w:t>and San Joaquin Valley Region Elections</w:t>
      </w:r>
      <w:r w:rsidR="00026394">
        <w:rPr>
          <w:sz w:val="22"/>
        </w:rPr>
        <w:t>:</w:t>
      </w:r>
    </w:p>
    <w:p w14:paraId="41D4106B" w14:textId="1B7B2001" w:rsidR="00465CD5" w:rsidRDefault="008E7885" w:rsidP="00026394">
      <w:pPr>
        <w:pStyle w:val="ListParagraph"/>
        <w:numPr>
          <w:ilvl w:val="1"/>
          <w:numId w:val="10"/>
        </w:numPr>
        <w:spacing w:after="0"/>
        <w:rPr>
          <w:sz w:val="22"/>
        </w:rPr>
      </w:pPr>
      <w:r>
        <w:rPr>
          <w:b/>
          <w:bCs/>
          <w:sz w:val="22"/>
        </w:rPr>
        <w:t xml:space="preserve">CARCD </w:t>
      </w:r>
      <w:r w:rsidR="00026394" w:rsidRPr="00026394">
        <w:rPr>
          <w:b/>
          <w:bCs/>
          <w:sz w:val="22"/>
        </w:rPr>
        <w:t>Officers</w:t>
      </w:r>
    </w:p>
    <w:p w14:paraId="40A0A975" w14:textId="1729CB36" w:rsidR="000358DE" w:rsidRPr="008E7885" w:rsidRDefault="000358DE" w:rsidP="00026394">
      <w:pPr>
        <w:pStyle w:val="ListParagraph"/>
        <w:numPr>
          <w:ilvl w:val="2"/>
          <w:numId w:val="10"/>
        </w:numPr>
        <w:spacing w:after="0"/>
        <w:rPr>
          <w:sz w:val="22"/>
        </w:rPr>
      </w:pPr>
      <w:r w:rsidRPr="008E7885">
        <w:rPr>
          <w:sz w:val="22"/>
        </w:rPr>
        <w:t>Gomez – President</w:t>
      </w:r>
    </w:p>
    <w:p w14:paraId="55E4AD6B" w14:textId="51348C46" w:rsidR="000358DE" w:rsidRPr="008E7885" w:rsidRDefault="000358DE" w:rsidP="00026394">
      <w:pPr>
        <w:pStyle w:val="ListParagraph"/>
        <w:numPr>
          <w:ilvl w:val="2"/>
          <w:numId w:val="10"/>
        </w:numPr>
        <w:spacing w:after="0"/>
        <w:rPr>
          <w:sz w:val="22"/>
        </w:rPr>
      </w:pPr>
      <w:r w:rsidRPr="008E7885">
        <w:rPr>
          <w:sz w:val="22"/>
        </w:rPr>
        <w:t>Brodrick – Vice President</w:t>
      </w:r>
    </w:p>
    <w:p w14:paraId="6E8F07E7" w14:textId="6C865D3C" w:rsidR="000358DE" w:rsidRPr="008E7885" w:rsidRDefault="000358DE" w:rsidP="00026394">
      <w:pPr>
        <w:pStyle w:val="ListParagraph"/>
        <w:numPr>
          <w:ilvl w:val="2"/>
          <w:numId w:val="10"/>
        </w:numPr>
        <w:spacing w:after="0"/>
        <w:rPr>
          <w:sz w:val="22"/>
        </w:rPr>
      </w:pPr>
      <w:r w:rsidRPr="008E7885">
        <w:rPr>
          <w:sz w:val="22"/>
        </w:rPr>
        <w:t xml:space="preserve">Hurley </w:t>
      </w:r>
      <w:r w:rsidR="00026394" w:rsidRPr="008E7885">
        <w:rPr>
          <w:sz w:val="22"/>
        </w:rPr>
        <w:t>–</w:t>
      </w:r>
      <w:r w:rsidRPr="008E7885">
        <w:rPr>
          <w:sz w:val="22"/>
        </w:rPr>
        <w:t xml:space="preserve"> Treasurer</w:t>
      </w:r>
    </w:p>
    <w:p w14:paraId="7868E737" w14:textId="7B5DF796" w:rsidR="00026394" w:rsidRDefault="00026394" w:rsidP="00026394">
      <w:pPr>
        <w:pStyle w:val="ListParagraph"/>
        <w:numPr>
          <w:ilvl w:val="1"/>
          <w:numId w:val="10"/>
        </w:numPr>
        <w:spacing w:after="0"/>
        <w:rPr>
          <w:sz w:val="22"/>
        </w:rPr>
      </w:pPr>
      <w:r>
        <w:rPr>
          <w:b/>
          <w:bCs/>
          <w:sz w:val="22"/>
        </w:rPr>
        <w:t xml:space="preserve">Resolutions – </w:t>
      </w:r>
      <w:r w:rsidR="008E7885">
        <w:rPr>
          <w:sz w:val="22"/>
        </w:rPr>
        <w:t>Passed</w:t>
      </w:r>
      <w:r w:rsidRPr="00026394">
        <w:rPr>
          <w:sz w:val="22"/>
        </w:rPr>
        <w:t xml:space="preserve"> as recommended by Policy Committee</w:t>
      </w:r>
    </w:p>
    <w:p w14:paraId="17C5C835" w14:textId="76444A57" w:rsidR="00026394" w:rsidRDefault="00026394" w:rsidP="00026394">
      <w:pPr>
        <w:pStyle w:val="ListParagraph"/>
        <w:numPr>
          <w:ilvl w:val="1"/>
          <w:numId w:val="10"/>
        </w:numPr>
        <w:spacing w:after="0"/>
        <w:rPr>
          <w:sz w:val="22"/>
        </w:rPr>
      </w:pPr>
      <w:r>
        <w:rPr>
          <w:b/>
          <w:bCs/>
          <w:sz w:val="22"/>
        </w:rPr>
        <w:t>Bylaws –</w:t>
      </w:r>
      <w:r>
        <w:rPr>
          <w:sz w:val="22"/>
        </w:rPr>
        <w:t xml:space="preserve"> </w:t>
      </w:r>
      <w:r w:rsidR="008E7885">
        <w:rPr>
          <w:sz w:val="22"/>
        </w:rPr>
        <w:t>Passed</w:t>
      </w:r>
    </w:p>
    <w:p w14:paraId="4D625415" w14:textId="443BBCF3" w:rsidR="008E7885" w:rsidRPr="008E7885" w:rsidRDefault="008E7885" w:rsidP="00026394">
      <w:pPr>
        <w:pStyle w:val="ListParagraph"/>
        <w:numPr>
          <w:ilvl w:val="1"/>
          <w:numId w:val="10"/>
        </w:numPr>
        <w:spacing w:after="0"/>
        <w:rPr>
          <w:b/>
          <w:bCs/>
          <w:sz w:val="22"/>
        </w:rPr>
      </w:pPr>
      <w:r w:rsidRPr="008E7885">
        <w:rPr>
          <w:b/>
          <w:bCs/>
          <w:sz w:val="22"/>
        </w:rPr>
        <w:t>SJV Region Officers:</w:t>
      </w:r>
    </w:p>
    <w:p w14:paraId="3C124876" w14:textId="7DE7E708" w:rsidR="008E7885" w:rsidRDefault="008E7885" w:rsidP="008E7885">
      <w:pPr>
        <w:pStyle w:val="ListParagraph"/>
        <w:numPr>
          <w:ilvl w:val="2"/>
          <w:numId w:val="10"/>
        </w:numPr>
        <w:spacing w:after="0"/>
        <w:rPr>
          <w:sz w:val="22"/>
        </w:rPr>
      </w:pPr>
      <w:r>
        <w:rPr>
          <w:sz w:val="22"/>
        </w:rPr>
        <w:t>Jerry Radinoff, TRCD – Regional Representative</w:t>
      </w:r>
    </w:p>
    <w:p w14:paraId="24C3191E" w14:textId="37802A05" w:rsidR="008E7885" w:rsidRDefault="008E7885" w:rsidP="008E7885">
      <w:pPr>
        <w:pStyle w:val="ListParagraph"/>
        <w:numPr>
          <w:ilvl w:val="2"/>
          <w:numId w:val="10"/>
        </w:numPr>
        <w:spacing w:after="0"/>
        <w:rPr>
          <w:sz w:val="22"/>
        </w:rPr>
      </w:pPr>
      <w:r>
        <w:rPr>
          <w:sz w:val="22"/>
        </w:rPr>
        <w:t>Matt Angell, CMRCD – Regional Chair</w:t>
      </w:r>
    </w:p>
    <w:p w14:paraId="35DC1C56" w14:textId="6AE6E8DC" w:rsidR="008E7885" w:rsidRDefault="008E7885" w:rsidP="008E7885">
      <w:pPr>
        <w:pStyle w:val="ListParagraph"/>
        <w:numPr>
          <w:ilvl w:val="2"/>
          <w:numId w:val="10"/>
        </w:numPr>
        <w:spacing w:after="0"/>
        <w:rPr>
          <w:sz w:val="22"/>
        </w:rPr>
      </w:pPr>
      <w:r>
        <w:rPr>
          <w:sz w:val="22"/>
        </w:rPr>
        <w:t>Amy Silzinoff, CMRCD – Vice Chair</w:t>
      </w:r>
    </w:p>
    <w:p w14:paraId="7D9A8040" w14:textId="3DF520AF" w:rsidR="008E7885" w:rsidRDefault="008E7885" w:rsidP="008E7885">
      <w:pPr>
        <w:pStyle w:val="ListParagraph"/>
        <w:numPr>
          <w:ilvl w:val="2"/>
          <w:numId w:val="10"/>
        </w:numPr>
        <w:spacing w:after="0"/>
        <w:rPr>
          <w:sz w:val="22"/>
        </w:rPr>
      </w:pPr>
      <w:r>
        <w:rPr>
          <w:sz w:val="22"/>
        </w:rPr>
        <w:t>Zackary Wells, EMRCD – Secretary</w:t>
      </w:r>
    </w:p>
    <w:p w14:paraId="0E91BC48" w14:textId="6746C7F2" w:rsidR="008E7885" w:rsidRDefault="008E7885" w:rsidP="008E7885">
      <w:pPr>
        <w:pStyle w:val="ListParagraph"/>
        <w:numPr>
          <w:ilvl w:val="2"/>
          <w:numId w:val="10"/>
        </w:numPr>
        <w:spacing w:after="0"/>
        <w:rPr>
          <w:sz w:val="22"/>
        </w:rPr>
      </w:pPr>
      <w:r>
        <w:rPr>
          <w:sz w:val="22"/>
        </w:rPr>
        <w:t>Steve Haze, TRCD - Treasurer</w:t>
      </w:r>
    </w:p>
    <w:p w14:paraId="1EF46C90" w14:textId="31741416" w:rsidR="000358DE" w:rsidRPr="000358DE" w:rsidRDefault="000358DE" w:rsidP="000358DE">
      <w:pPr>
        <w:pStyle w:val="ListParagraph"/>
        <w:numPr>
          <w:ilvl w:val="0"/>
          <w:numId w:val="10"/>
        </w:numPr>
        <w:spacing w:after="0"/>
        <w:rPr>
          <w:sz w:val="22"/>
        </w:rPr>
      </w:pPr>
      <w:r>
        <w:rPr>
          <w:b/>
          <w:bCs/>
          <w:sz w:val="22"/>
        </w:rPr>
        <w:lastRenderedPageBreak/>
        <w:t xml:space="preserve">Streamline Accessibility for Website </w:t>
      </w:r>
      <w:r>
        <w:rPr>
          <w:sz w:val="22"/>
        </w:rPr>
        <w:t>– Motion made to add DocAccess by SS and second by MH. Passed unanimously.</w:t>
      </w:r>
    </w:p>
    <w:p w14:paraId="4A5F8BD7" w14:textId="02290D24" w:rsidR="00465CD5" w:rsidRPr="000358DE" w:rsidRDefault="00465CD5" w:rsidP="000358DE">
      <w:pPr>
        <w:pStyle w:val="ListParagraph"/>
        <w:numPr>
          <w:ilvl w:val="0"/>
          <w:numId w:val="10"/>
        </w:numPr>
        <w:spacing w:after="0"/>
        <w:rPr>
          <w:sz w:val="22"/>
        </w:rPr>
      </w:pPr>
      <w:r w:rsidRPr="000358DE">
        <w:rPr>
          <w:b/>
          <w:bCs/>
          <w:sz w:val="22"/>
        </w:rPr>
        <w:t>Potential Line of Credit</w:t>
      </w:r>
      <w:r w:rsidRPr="000358DE">
        <w:rPr>
          <w:sz w:val="22"/>
        </w:rPr>
        <w:t xml:space="preserve"> – </w:t>
      </w:r>
      <w:r w:rsidR="00F2130E">
        <w:rPr>
          <w:sz w:val="22"/>
        </w:rPr>
        <w:t>D</w:t>
      </w:r>
      <w:r w:rsidR="000358DE">
        <w:rPr>
          <w:sz w:val="22"/>
        </w:rPr>
        <w:t xml:space="preserve">eferred for later </w:t>
      </w:r>
      <w:r w:rsidR="00AB02EE">
        <w:rPr>
          <w:sz w:val="22"/>
        </w:rPr>
        <w:t>discussion.</w:t>
      </w:r>
    </w:p>
    <w:p w14:paraId="40F1EAA9" w14:textId="0130FBEB" w:rsidR="00507055" w:rsidRPr="000358DE" w:rsidRDefault="00A33E8A" w:rsidP="000358DE">
      <w:pPr>
        <w:pStyle w:val="ListParagraph"/>
        <w:numPr>
          <w:ilvl w:val="0"/>
          <w:numId w:val="10"/>
        </w:numPr>
        <w:rPr>
          <w:b/>
          <w:sz w:val="22"/>
        </w:rPr>
      </w:pPr>
      <w:r w:rsidRPr="000358DE">
        <w:rPr>
          <w:b/>
          <w:sz w:val="22"/>
        </w:rPr>
        <w:t>EXECUTIVE DIRECTOR’S REPORT</w:t>
      </w:r>
    </w:p>
    <w:p w14:paraId="1BC4353B" w14:textId="74B32F2E" w:rsidR="00507055" w:rsidRPr="00AE74BE" w:rsidRDefault="00000000" w:rsidP="00137BCD">
      <w:pPr>
        <w:numPr>
          <w:ilvl w:val="1"/>
          <w:numId w:val="1"/>
        </w:numPr>
        <w:spacing w:after="0"/>
        <w:ind w:left="735" w:hanging="360"/>
        <w:rPr>
          <w:b/>
          <w:bCs/>
          <w:sz w:val="22"/>
        </w:rPr>
      </w:pPr>
      <w:r w:rsidRPr="00AE74BE">
        <w:rPr>
          <w:b/>
          <w:bCs/>
          <w:sz w:val="22"/>
        </w:rPr>
        <w:t xml:space="preserve">General </w:t>
      </w:r>
      <w:r w:rsidR="00A757FB" w:rsidRPr="00AE74BE">
        <w:rPr>
          <w:b/>
          <w:bCs/>
          <w:sz w:val="22"/>
        </w:rPr>
        <w:t>– Outreach and District Development effort</w:t>
      </w:r>
    </w:p>
    <w:p w14:paraId="53E3748F" w14:textId="5D5C7A46" w:rsidR="00B80349" w:rsidRDefault="00B80349" w:rsidP="00925C5C">
      <w:pPr>
        <w:numPr>
          <w:ilvl w:val="0"/>
          <w:numId w:val="5"/>
        </w:numPr>
        <w:spacing w:after="0"/>
        <w:ind w:hanging="360"/>
        <w:rPr>
          <w:sz w:val="22"/>
        </w:rPr>
      </w:pPr>
      <w:r>
        <w:rPr>
          <w:b/>
          <w:bCs/>
          <w:sz w:val="22"/>
        </w:rPr>
        <w:t xml:space="preserve">Website Activity </w:t>
      </w:r>
      <w:r>
        <w:rPr>
          <w:sz w:val="22"/>
        </w:rPr>
        <w:t xml:space="preserve">– </w:t>
      </w:r>
      <w:r w:rsidR="000D3107">
        <w:rPr>
          <w:sz w:val="22"/>
        </w:rPr>
        <w:t>March</w:t>
      </w:r>
      <w:r w:rsidR="00026394">
        <w:rPr>
          <w:sz w:val="22"/>
        </w:rPr>
        <w:t xml:space="preserve"> </w:t>
      </w:r>
      <w:r>
        <w:rPr>
          <w:sz w:val="22"/>
        </w:rPr>
        <w:t>pageviews w</w:t>
      </w:r>
      <w:r w:rsidR="00026394">
        <w:rPr>
          <w:sz w:val="22"/>
        </w:rPr>
        <w:t xml:space="preserve">as </w:t>
      </w:r>
      <w:r w:rsidR="000D3107">
        <w:rPr>
          <w:sz w:val="22"/>
        </w:rPr>
        <w:t>16,517</w:t>
      </w:r>
      <w:r w:rsidR="00026394">
        <w:rPr>
          <w:sz w:val="22"/>
        </w:rPr>
        <w:t xml:space="preserve"> and average </w:t>
      </w:r>
      <w:r w:rsidR="000D3107">
        <w:rPr>
          <w:sz w:val="22"/>
        </w:rPr>
        <w:t>8,302</w:t>
      </w:r>
      <w:r w:rsidR="00AB02EE">
        <w:rPr>
          <w:sz w:val="22"/>
        </w:rPr>
        <w:t>.</w:t>
      </w:r>
    </w:p>
    <w:p w14:paraId="1FCE70FA" w14:textId="03126136" w:rsidR="00DF7AC9" w:rsidRDefault="00DF7AC9" w:rsidP="00925C5C">
      <w:pPr>
        <w:numPr>
          <w:ilvl w:val="0"/>
          <w:numId w:val="5"/>
        </w:numPr>
        <w:spacing w:after="0"/>
        <w:ind w:hanging="360"/>
        <w:rPr>
          <w:sz w:val="22"/>
        </w:rPr>
      </w:pPr>
      <w:r>
        <w:rPr>
          <w:b/>
          <w:bCs/>
          <w:sz w:val="22"/>
        </w:rPr>
        <w:t xml:space="preserve">Small Farms Network </w:t>
      </w:r>
      <w:r>
        <w:rPr>
          <w:sz w:val="22"/>
        </w:rPr>
        <w:t xml:space="preserve">– </w:t>
      </w:r>
      <w:r w:rsidR="000D3107">
        <w:rPr>
          <w:sz w:val="22"/>
        </w:rPr>
        <w:t>Research at CSUF in which TRCD invited to participate focused on pistachios and collecting leaf samples for analysis.</w:t>
      </w:r>
    </w:p>
    <w:p w14:paraId="767528C5" w14:textId="73236A03" w:rsidR="004F328B" w:rsidRPr="009304AF" w:rsidRDefault="00DF7AC9" w:rsidP="009304AF">
      <w:pPr>
        <w:numPr>
          <w:ilvl w:val="0"/>
          <w:numId w:val="5"/>
        </w:numPr>
        <w:spacing w:after="0"/>
        <w:ind w:hanging="360"/>
        <w:rPr>
          <w:sz w:val="22"/>
        </w:rPr>
      </w:pPr>
      <w:r w:rsidRPr="004F328B">
        <w:rPr>
          <w:b/>
          <w:bCs/>
          <w:sz w:val="22"/>
        </w:rPr>
        <w:t>CARCD – Water, Land &amp; Soils and Policy Committees</w:t>
      </w:r>
      <w:r>
        <w:rPr>
          <w:sz w:val="22"/>
        </w:rPr>
        <w:t xml:space="preserve"> – The ED is Chair of the Water Committee</w:t>
      </w:r>
      <w:r w:rsidR="000D3107">
        <w:rPr>
          <w:sz w:val="22"/>
        </w:rPr>
        <w:t>, contacted DWR regarding their upcoming</w:t>
      </w:r>
      <w:r w:rsidR="00A668FD">
        <w:rPr>
          <w:sz w:val="22"/>
        </w:rPr>
        <w:t xml:space="preserve"> CA Water Plan Update 2028.</w:t>
      </w:r>
    </w:p>
    <w:p w14:paraId="40F437B1" w14:textId="1E2F7491" w:rsidR="00B176AF" w:rsidRDefault="00E62B07" w:rsidP="00EA4EA2">
      <w:pPr>
        <w:numPr>
          <w:ilvl w:val="0"/>
          <w:numId w:val="5"/>
        </w:numPr>
        <w:spacing w:after="0"/>
        <w:ind w:hanging="360"/>
        <w:rPr>
          <w:sz w:val="22"/>
        </w:rPr>
      </w:pPr>
      <w:r w:rsidRPr="00870EA1">
        <w:rPr>
          <w:b/>
          <w:bCs/>
          <w:sz w:val="22"/>
        </w:rPr>
        <w:t>Fresno County Public Works &amp; Planning and CA Conservation Corps –</w:t>
      </w:r>
      <w:r w:rsidRPr="00B176AF">
        <w:rPr>
          <w:sz w:val="22"/>
        </w:rPr>
        <w:t xml:space="preserve"> </w:t>
      </w:r>
      <w:r w:rsidR="009304AF">
        <w:rPr>
          <w:sz w:val="22"/>
        </w:rPr>
        <w:t xml:space="preserve">Took tour of dump site outside of </w:t>
      </w:r>
      <w:r w:rsidR="000A688E">
        <w:rPr>
          <w:sz w:val="22"/>
        </w:rPr>
        <w:t>Avenal</w:t>
      </w:r>
      <w:r w:rsidR="009304AF">
        <w:rPr>
          <w:sz w:val="22"/>
        </w:rPr>
        <w:t xml:space="preserve"> w</w:t>
      </w:r>
      <w:r w:rsidR="000A688E">
        <w:rPr>
          <w:sz w:val="22"/>
        </w:rPr>
        <w:t>ith representative from CCEJN.  Still determining if it is feasible to do.</w:t>
      </w:r>
    </w:p>
    <w:p w14:paraId="6B250ED1" w14:textId="3A4E2059" w:rsidR="0012364C" w:rsidRDefault="0012364C" w:rsidP="00EA4EA2">
      <w:pPr>
        <w:numPr>
          <w:ilvl w:val="0"/>
          <w:numId w:val="5"/>
        </w:numPr>
        <w:spacing w:after="0"/>
        <w:ind w:hanging="360"/>
        <w:rPr>
          <w:sz w:val="22"/>
        </w:rPr>
      </w:pPr>
      <w:r w:rsidRPr="00FC6A2B">
        <w:rPr>
          <w:b/>
          <w:bCs/>
          <w:sz w:val="22"/>
        </w:rPr>
        <w:t>TAP – Technical Assistance Provider</w:t>
      </w:r>
      <w:r w:rsidR="00A12442">
        <w:rPr>
          <w:b/>
          <w:bCs/>
          <w:sz w:val="22"/>
        </w:rPr>
        <w:t>:</w:t>
      </w:r>
      <w:r w:rsidR="00A12442">
        <w:rPr>
          <w:sz w:val="22"/>
        </w:rPr>
        <w:t xml:space="preserve"> TRCD is adding a Conservation Planner from the NRCS on April 20</w:t>
      </w:r>
      <w:r w:rsidR="00A12442" w:rsidRPr="00A12442">
        <w:rPr>
          <w:sz w:val="22"/>
          <w:vertAlign w:val="superscript"/>
        </w:rPr>
        <w:t>th</w:t>
      </w:r>
      <w:r w:rsidR="00A12442">
        <w:rPr>
          <w:sz w:val="22"/>
        </w:rPr>
        <w:t>.  They will also be the district’s Tribal Liaison.</w:t>
      </w:r>
    </w:p>
    <w:p w14:paraId="616814F5" w14:textId="3433F165" w:rsidR="001215EC" w:rsidRPr="00FC6A2B" w:rsidRDefault="00FC6A2B" w:rsidP="00FC6A2B">
      <w:pPr>
        <w:numPr>
          <w:ilvl w:val="0"/>
          <w:numId w:val="5"/>
        </w:numPr>
        <w:spacing w:after="0"/>
        <w:ind w:hanging="360"/>
        <w:rPr>
          <w:sz w:val="22"/>
        </w:rPr>
      </w:pPr>
      <w:r>
        <w:rPr>
          <w:b/>
          <w:bCs/>
          <w:sz w:val="22"/>
        </w:rPr>
        <w:t xml:space="preserve">Partnership Opportunities – </w:t>
      </w:r>
      <w:r w:rsidR="007941F2" w:rsidRPr="00FC6A2B">
        <w:rPr>
          <w:sz w:val="22"/>
        </w:rPr>
        <w:t>BEAM Circular</w:t>
      </w:r>
      <w:r>
        <w:rPr>
          <w:sz w:val="22"/>
        </w:rPr>
        <w:t>, SEEN, F3-Local, Soil Health Institute and others</w:t>
      </w:r>
      <w:r w:rsidR="00AB02EE">
        <w:rPr>
          <w:sz w:val="22"/>
        </w:rPr>
        <w:t xml:space="preserve">. </w:t>
      </w:r>
      <w:r w:rsidR="00A12442">
        <w:rPr>
          <w:sz w:val="22"/>
        </w:rPr>
        <w:t>Quite a lot of activities are starting to develop.  Supported UCM’s efforts on 4/7 in which the CA Dept of Food &amp; Ag Board met.</w:t>
      </w:r>
    </w:p>
    <w:p w14:paraId="5FD5C55B" w14:textId="6883917E" w:rsidR="0012364C" w:rsidRPr="008D3187" w:rsidRDefault="00687854" w:rsidP="008D3187">
      <w:pPr>
        <w:numPr>
          <w:ilvl w:val="0"/>
          <w:numId w:val="5"/>
        </w:numPr>
        <w:spacing w:after="0"/>
        <w:ind w:hanging="360"/>
        <w:rPr>
          <w:sz w:val="22"/>
        </w:rPr>
      </w:pPr>
      <w:r w:rsidRPr="00AE74BE">
        <w:rPr>
          <w:b/>
          <w:bCs/>
          <w:sz w:val="22"/>
        </w:rPr>
        <w:t>Outreach to other RCD</w:t>
      </w:r>
      <w:r w:rsidR="00CD7E3C">
        <w:rPr>
          <w:b/>
          <w:bCs/>
          <w:sz w:val="22"/>
        </w:rPr>
        <w:t xml:space="preserve"> and Others </w:t>
      </w:r>
      <w:r w:rsidRPr="00AE74BE">
        <w:rPr>
          <w:b/>
          <w:bCs/>
          <w:sz w:val="22"/>
        </w:rPr>
        <w:t xml:space="preserve">in </w:t>
      </w:r>
      <w:r w:rsidR="002A31CE">
        <w:rPr>
          <w:b/>
          <w:bCs/>
          <w:sz w:val="22"/>
        </w:rPr>
        <w:t>SJV Region</w:t>
      </w:r>
      <w:r w:rsidR="00697118" w:rsidRPr="00AE74BE">
        <w:rPr>
          <w:b/>
          <w:bCs/>
          <w:sz w:val="22"/>
        </w:rPr>
        <w:t xml:space="preserve"> –</w:t>
      </w:r>
      <w:r w:rsidR="00697118" w:rsidRPr="00AE74BE">
        <w:rPr>
          <w:sz w:val="22"/>
        </w:rPr>
        <w:t xml:space="preserve"> </w:t>
      </w:r>
      <w:r w:rsidR="00C539BF">
        <w:rPr>
          <w:sz w:val="22"/>
        </w:rPr>
        <w:t>Held 4</w:t>
      </w:r>
      <w:r w:rsidR="00C539BF" w:rsidRPr="00C539BF">
        <w:rPr>
          <w:sz w:val="22"/>
          <w:vertAlign w:val="superscript"/>
        </w:rPr>
        <w:t>th</w:t>
      </w:r>
      <w:r w:rsidR="00C539BF">
        <w:rPr>
          <w:sz w:val="22"/>
        </w:rPr>
        <w:t xml:space="preserve"> Local Working Group meeting on 2/25 and SJV Regional meeting on same day with elections of officers as noted earlier.</w:t>
      </w:r>
    </w:p>
    <w:p w14:paraId="38D8AFA0" w14:textId="3FE18F0A" w:rsidR="001215EC" w:rsidRPr="00AE74BE" w:rsidRDefault="00A9771D" w:rsidP="00925C5C">
      <w:pPr>
        <w:numPr>
          <w:ilvl w:val="0"/>
          <w:numId w:val="5"/>
        </w:numPr>
        <w:spacing w:after="0"/>
        <w:ind w:hanging="360"/>
        <w:rPr>
          <w:sz w:val="22"/>
        </w:rPr>
      </w:pPr>
      <w:r w:rsidRPr="00AE74BE">
        <w:rPr>
          <w:b/>
          <w:bCs/>
          <w:sz w:val="22"/>
        </w:rPr>
        <w:t>Fresno COG –</w:t>
      </w:r>
      <w:r w:rsidR="003A5656">
        <w:rPr>
          <w:sz w:val="22"/>
        </w:rPr>
        <w:t xml:space="preserve">Sustainable Communities Strategies </w:t>
      </w:r>
      <w:r w:rsidR="00C539BF">
        <w:rPr>
          <w:sz w:val="22"/>
        </w:rPr>
        <w:t>recommendations has been developed and now goes before the RTP.</w:t>
      </w:r>
    </w:p>
    <w:p w14:paraId="2E8CA44E" w14:textId="605B0B84" w:rsidR="00C8344C" w:rsidRPr="00AE74BE" w:rsidRDefault="002B274D" w:rsidP="00137BCD">
      <w:pPr>
        <w:numPr>
          <w:ilvl w:val="1"/>
          <w:numId w:val="1"/>
        </w:numPr>
        <w:spacing w:after="0"/>
        <w:ind w:left="735" w:hanging="360"/>
        <w:rPr>
          <w:sz w:val="22"/>
        </w:rPr>
      </w:pPr>
      <w:r w:rsidRPr="00AE74BE">
        <w:rPr>
          <w:b/>
          <w:bCs/>
          <w:sz w:val="22"/>
        </w:rPr>
        <w:t>Financial Report</w:t>
      </w:r>
      <w:r w:rsidR="00D75D15" w:rsidRPr="00AE74BE">
        <w:rPr>
          <w:b/>
          <w:bCs/>
          <w:sz w:val="22"/>
        </w:rPr>
        <w:t>s</w:t>
      </w:r>
      <w:r w:rsidRPr="00AE74BE">
        <w:rPr>
          <w:b/>
          <w:bCs/>
          <w:sz w:val="22"/>
        </w:rPr>
        <w:t xml:space="preserve"> –</w:t>
      </w:r>
      <w:r w:rsidRPr="00AE74BE">
        <w:rPr>
          <w:sz w:val="22"/>
        </w:rPr>
        <w:t xml:space="preserve"> 202</w:t>
      </w:r>
      <w:r w:rsidR="002570D7">
        <w:rPr>
          <w:sz w:val="22"/>
        </w:rPr>
        <w:t>5</w:t>
      </w:r>
      <w:r w:rsidRPr="00AE74BE">
        <w:rPr>
          <w:sz w:val="22"/>
        </w:rPr>
        <w:t>/2</w:t>
      </w:r>
      <w:r w:rsidR="002570D7">
        <w:rPr>
          <w:sz w:val="22"/>
        </w:rPr>
        <w:t>6</w:t>
      </w:r>
      <w:r w:rsidRPr="00AE74BE">
        <w:rPr>
          <w:sz w:val="22"/>
        </w:rPr>
        <w:t xml:space="preserve"> Year</w:t>
      </w:r>
      <w:r w:rsidR="00C101AD">
        <w:rPr>
          <w:sz w:val="22"/>
        </w:rPr>
        <w:t>-</w:t>
      </w:r>
      <w:r w:rsidRPr="00AE74BE">
        <w:rPr>
          <w:sz w:val="22"/>
        </w:rPr>
        <w:t>To</w:t>
      </w:r>
      <w:r w:rsidR="00C101AD">
        <w:rPr>
          <w:sz w:val="22"/>
        </w:rPr>
        <w:t>-</w:t>
      </w:r>
      <w:r w:rsidRPr="00AE74BE">
        <w:rPr>
          <w:sz w:val="22"/>
        </w:rPr>
        <w:t>Date</w:t>
      </w:r>
      <w:r w:rsidR="00C8344C" w:rsidRPr="00AE74BE">
        <w:rPr>
          <w:sz w:val="22"/>
        </w:rPr>
        <w:t xml:space="preserve"> Income and Expenses Report</w:t>
      </w:r>
      <w:r w:rsidR="002570D7">
        <w:rPr>
          <w:sz w:val="22"/>
        </w:rPr>
        <w:t>s</w:t>
      </w:r>
      <w:r w:rsidR="00C8344C" w:rsidRPr="00AE74BE">
        <w:rPr>
          <w:sz w:val="22"/>
        </w:rPr>
        <w:t>:</w:t>
      </w:r>
    </w:p>
    <w:p w14:paraId="05EB8DB1" w14:textId="19BA5BB6" w:rsidR="00C8344C" w:rsidRPr="00AE74BE" w:rsidRDefault="00C8344C" w:rsidP="00C8344C">
      <w:pPr>
        <w:pStyle w:val="ListParagraph"/>
        <w:numPr>
          <w:ilvl w:val="0"/>
          <w:numId w:val="7"/>
        </w:numPr>
        <w:spacing w:after="0"/>
        <w:rPr>
          <w:sz w:val="22"/>
        </w:rPr>
      </w:pPr>
      <w:r w:rsidRPr="00AE74BE">
        <w:rPr>
          <w:sz w:val="22"/>
        </w:rPr>
        <w:t>Community West Bank Account Balance - $</w:t>
      </w:r>
      <w:r w:rsidR="00C539BF">
        <w:rPr>
          <w:sz w:val="22"/>
        </w:rPr>
        <w:t>7,959.26</w:t>
      </w:r>
    </w:p>
    <w:p w14:paraId="7196EC27" w14:textId="4D5B8EC0" w:rsidR="003A5656" w:rsidRPr="00BA5369" w:rsidRDefault="00C8344C" w:rsidP="00BA5369">
      <w:pPr>
        <w:pStyle w:val="ListParagraph"/>
        <w:numPr>
          <w:ilvl w:val="0"/>
          <w:numId w:val="7"/>
        </w:numPr>
        <w:spacing w:after="0"/>
        <w:rPr>
          <w:sz w:val="22"/>
        </w:rPr>
      </w:pPr>
      <w:r w:rsidRPr="00444F52">
        <w:rPr>
          <w:sz w:val="22"/>
        </w:rPr>
        <w:t>Total Grants in progress - $</w:t>
      </w:r>
      <w:r w:rsidR="003A5656">
        <w:rPr>
          <w:sz w:val="22"/>
        </w:rPr>
        <w:t>2</w:t>
      </w:r>
      <w:r w:rsidR="00C539BF">
        <w:rPr>
          <w:sz w:val="22"/>
        </w:rPr>
        <w:t>41,454</w:t>
      </w:r>
      <w:r w:rsidR="002A31CE">
        <w:rPr>
          <w:sz w:val="22"/>
        </w:rPr>
        <w:t>.00</w:t>
      </w:r>
    </w:p>
    <w:p w14:paraId="3C580C86" w14:textId="11449B25" w:rsidR="00C8344C" w:rsidRDefault="00C8344C" w:rsidP="00FA5C3C">
      <w:pPr>
        <w:pStyle w:val="ListParagraph"/>
        <w:numPr>
          <w:ilvl w:val="0"/>
          <w:numId w:val="7"/>
        </w:numPr>
        <w:spacing w:after="0"/>
        <w:rPr>
          <w:sz w:val="22"/>
        </w:rPr>
      </w:pPr>
      <w:r w:rsidRPr="00444F52">
        <w:rPr>
          <w:sz w:val="22"/>
        </w:rPr>
        <w:t>Accounts Receivables - $</w:t>
      </w:r>
      <w:r w:rsidR="00C539BF">
        <w:rPr>
          <w:sz w:val="22"/>
        </w:rPr>
        <w:t>17,793.16</w:t>
      </w:r>
    </w:p>
    <w:p w14:paraId="015C9605" w14:textId="71924254" w:rsidR="00C539BF" w:rsidRPr="00444F52" w:rsidRDefault="00C539BF" w:rsidP="00FA5C3C">
      <w:pPr>
        <w:pStyle w:val="ListParagraph"/>
        <w:numPr>
          <w:ilvl w:val="0"/>
          <w:numId w:val="7"/>
        </w:numPr>
        <w:spacing w:after="0"/>
        <w:rPr>
          <w:sz w:val="22"/>
        </w:rPr>
      </w:pPr>
      <w:r>
        <w:rPr>
          <w:sz w:val="22"/>
        </w:rPr>
        <w:t>A/R Not invoiced (Estimated) - $30,000</w:t>
      </w:r>
    </w:p>
    <w:p w14:paraId="18FE1576" w14:textId="2D058E3C" w:rsidR="00C8344C" w:rsidRPr="00AE74BE" w:rsidRDefault="00C8344C" w:rsidP="00C8344C">
      <w:pPr>
        <w:pStyle w:val="ListParagraph"/>
        <w:numPr>
          <w:ilvl w:val="0"/>
          <w:numId w:val="7"/>
        </w:numPr>
        <w:spacing w:after="0"/>
        <w:rPr>
          <w:sz w:val="22"/>
        </w:rPr>
      </w:pPr>
      <w:r w:rsidRPr="00AE74BE">
        <w:rPr>
          <w:sz w:val="22"/>
        </w:rPr>
        <w:t xml:space="preserve">Accounts Payable - </w:t>
      </w:r>
      <w:r w:rsidR="00C539BF">
        <w:rPr>
          <w:sz w:val="22"/>
        </w:rPr>
        <w:t>$31,060</w:t>
      </w:r>
      <w:r w:rsidR="002A31CE">
        <w:rPr>
          <w:sz w:val="22"/>
        </w:rPr>
        <w:t>.00</w:t>
      </w:r>
    </w:p>
    <w:p w14:paraId="150D984D" w14:textId="1DFBE82F" w:rsidR="00C8344C" w:rsidRDefault="00C8344C" w:rsidP="00C8344C">
      <w:pPr>
        <w:pStyle w:val="ListParagraph"/>
        <w:numPr>
          <w:ilvl w:val="0"/>
          <w:numId w:val="7"/>
        </w:numPr>
        <w:spacing w:after="0"/>
        <w:rPr>
          <w:sz w:val="22"/>
        </w:rPr>
      </w:pPr>
      <w:r w:rsidRPr="00AE74BE">
        <w:rPr>
          <w:sz w:val="22"/>
        </w:rPr>
        <w:t xml:space="preserve">AR versus AP Balance </w:t>
      </w:r>
      <w:r w:rsidR="00BA5369">
        <w:rPr>
          <w:sz w:val="22"/>
        </w:rPr>
        <w:t>–</w:t>
      </w:r>
      <w:r w:rsidRPr="00AE74BE">
        <w:rPr>
          <w:sz w:val="22"/>
        </w:rPr>
        <w:t xml:space="preserve"> </w:t>
      </w:r>
      <w:r w:rsidR="001E5246">
        <w:rPr>
          <w:sz w:val="22"/>
        </w:rPr>
        <w:t>$</w:t>
      </w:r>
      <w:r w:rsidR="00C539BF">
        <w:rPr>
          <w:sz w:val="22"/>
        </w:rPr>
        <w:t>16,733.16</w:t>
      </w:r>
    </w:p>
    <w:p w14:paraId="7D67D752" w14:textId="02BF9950" w:rsidR="00C539BF" w:rsidRPr="00AE74BE" w:rsidRDefault="00C539BF" w:rsidP="00C8344C">
      <w:pPr>
        <w:pStyle w:val="ListParagraph"/>
        <w:numPr>
          <w:ilvl w:val="0"/>
          <w:numId w:val="7"/>
        </w:numPr>
        <w:spacing w:after="0"/>
        <w:rPr>
          <w:sz w:val="22"/>
        </w:rPr>
      </w:pPr>
      <w:r>
        <w:rPr>
          <w:sz w:val="22"/>
        </w:rPr>
        <w:t>Account Balance Outlook - $24,692.42</w:t>
      </w:r>
    </w:p>
    <w:p w14:paraId="140CCFB0" w14:textId="4AAF38A7" w:rsidR="00D75D15" w:rsidRPr="00AE74BE" w:rsidRDefault="00D75D15" w:rsidP="00D75D15">
      <w:pPr>
        <w:spacing w:after="0"/>
        <w:ind w:left="1440" w:firstLine="0"/>
        <w:rPr>
          <w:sz w:val="22"/>
        </w:rPr>
      </w:pPr>
      <w:r w:rsidRPr="00AE74BE">
        <w:rPr>
          <w:sz w:val="22"/>
        </w:rPr>
        <w:t>TRCD’s Funded Programs Report</w:t>
      </w:r>
      <w:r w:rsidR="002570D7">
        <w:rPr>
          <w:sz w:val="22"/>
        </w:rPr>
        <w:t xml:space="preserve">, Activities List with potential funding amounts, </w:t>
      </w:r>
      <w:r w:rsidR="002570D7" w:rsidRPr="00AE74BE">
        <w:rPr>
          <w:sz w:val="22"/>
        </w:rPr>
        <w:t>and</w:t>
      </w:r>
      <w:r w:rsidR="004F7162">
        <w:rPr>
          <w:sz w:val="22"/>
        </w:rPr>
        <w:t xml:space="preserve"> </w:t>
      </w:r>
      <w:r w:rsidRPr="00AE74BE">
        <w:rPr>
          <w:sz w:val="22"/>
        </w:rPr>
        <w:t xml:space="preserve">CWB </w:t>
      </w:r>
      <w:r w:rsidR="00150B6C" w:rsidRPr="00AE74BE">
        <w:rPr>
          <w:sz w:val="22"/>
        </w:rPr>
        <w:t xml:space="preserve">Account </w:t>
      </w:r>
      <w:r w:rsidRPr="00AE74BE">
        <w:rPr>
          <w:sz w:val="22"/>
        </w:rPr>
        <w:t xml:space="preserve">Transactions from </w:t>
      </w:r>
      <w:r w:rsidR="00C101AD">
        <w:rPr>
          <w:sz w:val="22"/>
        </w:rPr>
        <w:t>June</w:t>
      </w:r>
      <w:r w:rsidR="0050280C">
        <w:rPr>
          <w:sz w:val="22"/>
        </w:rPr>
        <w:t xml:space="preserve"> 2025 </w:t>
      </w:r>
      <w:r w:rsidR="00410F3D">
        <w:rPr>
          <w:sz w:val="22"/>
        </w:rPr>
        <w:t xml:space="preserve">for new fiscal year </w:t>
      </w:r>
      <w:r w:rsidRPr="00AE74BE">
        <w:rPr>
          <w:sz w:val="22"/>
        </w:rPr>
        <w:t>to Current</w:t>
      </w:r>
      <w:r w:rsidR="004F7162">
        <w:rPr>
          <w:sz w:val="22"/>
        </w:rPr>
        <w:t xml:space="preserve"> were provided</w:t>
      </w:r>
      <w:r w:rsidR="00B1703A">
        <w:rPr>
          <w:sz w:val="22"/>
        </w:rPr>
        <w:t>.</w:t>
      </w:r>
    </w:p>
    <w:p w14:paraId="513AD81F" w14:textId="6BB2A919" w:rsidR="00507055" w:rsidRPr="00AE74BE" w:rsidRDefault="00000000" w:rsidP="00137BCD">
      <w:pPr>
        <w:numPr>
          <w:ilvl w:val="1"/>
          <w:numId w:val="1"/>
        </w:numPr>
        <w:spacing w:after="0"/>
        <w:ind w:left="735" w:hanging="360"/>
        <w:rPr>
          <w:b/>
          <w:bCs/>
          <w:sz w:val="22"/>
        </w:rPr>
      </w:pPr>
      <w:r w:rsidRPr="00AE74BE">
        <w:rPr>
          <w:b/>
          <w:bCs/>
          <w:sz w:val="22"/>
        </w:rPr>
        <w:t xml:space="preserve">Funding </w:t>
      </w:r>
      <w:r w:rsidR="00F8435A" w:rsidRPr="00AE74BE">
        <w:rPr>
          <w:b/>
          <w:bCs/>
          <w:sz w:val="22"/>
        </w:rPr>
        <w:t>– Grant Development, Submission and/or Active</w:t>
      </w:r>
    </w:p>
    <w:p w14:paraId="33B2CBB8" w14:textId="5677D162" w:rsidR="00CD4DD8" w:rsidRDefault="00CD4DD8" w:rsidP="003B077F">
      <w:pPr>
        <w:numPr>
          <w:ilvl w:val="0"/>
          <w:numId w:val="6"/>
        </w:numPr>
        <w:spacing w:after="0"/>
        <w:ind w:hanging="360"/>
        <w:rPr>
          <w:sz w:val="22"/>
        </w:rPr>
      </w:pPr>
      <w:r w:rsidRPr="00CD4DD8">
        <w:rPr>
          <w:b/>
          <w:bCs/>
          <w:sz w:val="22"/>
        </w:rPr>
        <w:t>NRCS Funding Pool</w:t>
      </w:r>
      <w:r>
        <w:rPr>
          <w:sz w:val="22"/>
        </w:rPr>
        <w:t xml:space="preserve"> – $327K to provide support with six RCDs is an average of $55K</w:t>
      </w:r>
    </w:p>
    <w:p w14:paraId="52DA5E77" w14:textId="33D133EB" w:rsidR="00CD4DD8" w:rsidRDefault="00CD4DD8" w:rsidP="003B077F">
      <w:pPr>
        <w:numPr>
          <w:ilvl w:val="0"/>
          <w:numId w:val="6"/>
        </w:numPr>
        <w:spacing w:after="0"/>
        <w:ind w:hanging="360"/>
        <w:rPr>
          <w:sz w:val="22"/>
        </w:rPr>
      </w:pPr>
      <w:r w:rsidRPr="00CD4DD8">
        <w:rPr>
          <w:b/>
          <w:bCs/>
          <w:sz w:val="22"/>
        </w:rPr>
        <w:t>Prop 4: Healthy Soils and SWEEP funding opportunities</w:t>
      </w:r>
      <w:r>
        <w:rPr>
          <w:sz w:val="22"/>
        </w:rPr>
        <w:t xml:space="preserve"> – Matt led discussion on the importance of these and Tranquillity to apply as a Block Grant Recipient (BGR).  ED is reviewing requirements.</w:t>
      </w:r>
    </w:p>
    <w:p w14:paraId="4D74BBBA" w14:textId="1BFD4525" w:rsidR="00CD4DD8" w:rsidRDefault="00CD4DD8" w:rsidP="003B077F">
      <w:pPr>
        <w:numPr>
          <w:ilvl w:val="0"/>
          <w:numId w:val="6"/>
        </w:numPr>
        <w:spacing w:after="0"/>
        <w:ind w:hanging="360"/>
        <w:rPr>
          <w:sz w:val="22"/>
        </w:rPr>
      </w:pPr>
      <w:r w:rsidRPr="00CD4DD8">
        <w:rPr>
          <w:b/>
          <w:bCs/>
          <w:sz w:val="22"/>
        </w:rPr>
        <w:t>SGC-TCC -Round 6 Funding</w:t>
      </w:r>
      <w:r>
        <w:rPr>
          <w:sz w:val="22"/>
        </w:rPr>
        <w:t xml:space="preserve"> – Tranquillity is being encouraged to apply for a development grant.  Need to determine what would be eligible.</w:t>
      </w:r>
    </w:p>
    <w:p w14:paraId="17AB3238" w14:textId="48FC21AE" w:rsidR="00CD4DD8" w:rsidRDefault="00CD4DD8" w:rsidP="003B077F">
      <w:pPr>
        <w:numPr>
          <w:ilvl w:val="0"/>
          <w:numId w:val="6"/>
        </w:numPr>
        <w:spacing w:after="0"/>
        <w:ind w:hanging="360"/>
        <w:rPr>
          <w:sz w:val="22"/>
        </w:rPr>
      </w:pPr>
      <w:r>
        <w:rPr>
          <w:b/>
          <w:bCs/>
          <w:sz w:val="22"/>
        </w:rPr>
        <w:t>SGC</w:t>
      </w:r>
      <w:r w:rsidRPr="00CD4DD8">
        <w:rPr>
          <w:sz w:val="22"/>
        </w:rPr>
        <w:t>:</w:t>
      </w:r>
      <w:r>
        <w:rPr>
          <w:sz w:val="22"/>
        </w:rPr>
        <w:t xml:space="preserve"> Agricultural Land Access Technical Assistance Partner – </w:t>
      </w:r>
      <w:r w:rsidR="00A863D2">
        <w:rPr>
          <w:sz w:val="22"/>
        </w:rPr>
        <w:t>CARCD is looking at being the applicant and what may make sense.</w:t>
      </w:r>
    </w:p>
    <w:p w14:paraId="64B91637" w14:textId="5A688508" w:rsidR="00A863D2" w:rsidRDefault="00A863D2" w:rsidP="00A863D2">
      <w:pPr>
        <w:pStyle w:val="ListParagraph"/>
        <w:numPr>
          <w:ilvl w:val="0"/>
          <w:numId w:val="6"/>
        </w:numPr>
        <w:ind w:hanging="375"/>
        <w:rPr>
          <w:sz w:val="22"/>
        </w:rPr>
      </w:pPr>
      <w:r w:rsidRPr="00A863D2">
        <w:rPr>
          <w:b/>
          <w:bCs/>
          <w:sz w:val="22"/>
        </w:rPr>
        <w:t xml:space="preserve">NACD-NRCS </w:t>
      </w:r>
      <w:r w:rsidRPr="00A863D2">
        <w:rPr>
          <w:sz w:val="22"/>
        </w:rPr>
        <w:t>– Submitted a $117K one-year Technical Assistance proposal that provides 1/3 FTE of four TAPs. Still have not heard anything.</w:t>
      </w:r>
    </w:p>
    <w:p w14:paraId="7E9368DE" w14:textId="6B67E5C1" w:rsidR="00A863D2" w:rsidRPr="00A863D2" w:rsidRDefault="00A863D2" w:rsidP="00A863D2">
      <w:pPr>
        <w:pStyle w:val="ListParagraph"/>
        <w:numPr>
          <w:ilvl w:val="0"/>
          <w:numId w:val="6"/>
        </w:numPr>
        <w:ind w:hanging="375"/>
        <w:rPr>
          <w:sz w:val="22"/>
        </w:rPr>
      </w:pPr>
      <w:r>
        <w:rPr>
          <w:b/>
          <w:bCs/>
          <w:sz w:val="22"/>
        </w:rPr>
        <w:t xml:space="preserve">Los Gatos Creek Rangeland &amp; Grazing </w:t>
      </w:r>
      <w:r>
        <w:rPr>
          <w:sz w:val="22"/>
        </w:rPr>
        <w:t>– Still looking at funding opportunities.</w:t>
      </w:r>
    </w:p>
    <w:p w14:paraId="31C3CBB3" w14:textId="29F855DD" w:rsidR="000E2780" w:rsidRPr="00CD4DD8" w:rsidRDefault="003B077F" w:rsidP="00CD4DD8">
      <w:pPr>
        <w:numPr>
          <w:ilvl w:val="0"/>
          <w:numId w:val="6"/>
        </w:numPr>
        <w:spacing w:after="0"/>
        <w:ind w:hanging="360"/>
        <w:rPr>
          <w:sz w:val="22"/>
        </w:rPr>
      </w:pPr>
      <w:r w:rsidRPr="00AE74BE">
        <w:rPr>
          <w:b/>
          <w:bCs/>
          <w:sz w:val="22"/>
        </w:rPr>
        <w:t>Sustainable Lands Initiative (SLI) framework –</w:t>
      </w:r>
      <w:r w:rsidR="00CD4DD8">
        <w:rPr>
          <w:sz w:val="22"/>
        </w:rPr>
        <w:t xml:space="preserve"> </w:t>
      </w:r>
      <w:r w:rsidR="00A863D2">
        <w:rPr>
          <w:sz w:val="22"/>
        </w:rPr>
        <w:t>2</w:t>
      </w:r>
      <w:r w:rsidR="00A863D2" w:rsidRPr="00A863D2">
        <w:rPr>
          <w:sz w:val="22"/>
          <w:vertAlign w:val="superscript"/>
        </w:rPr>
        <w:t>nd</w:t>
      </w:r>
      <w:r w:rsidR="00A863D2">
        <w:rPr>
          <w:sz w:val="22"/>
        </w:rPr>
        <w:t xml:space="preserve"> </w:t>
      </w:r>
      <w:r w:rsidR="001F271C">
        <w:rPr>
          <w:sz w:val="22"/>
        </w:rPr>
        <w:t>Carbon Farm Plan for</w:t>
      </w:r>
      <w:r w:rsidR="00E14FD9">
        <w:rPr>
          <w:sz w:val="22"/>
        </w:rPr>
        <w:t xml:space="preserve"> Rancho de Rodney (non-profit program)</w:t>
      </w:r>
      <w:r w:rsidR="00CD4DD8">
        <w:rPr>
          <w:sz w:val="22"/>
        </w:rPr>
        <w:t xml:space="preserve"> was completed in March.  </w:t>
      </w:r>
      <w:r w:rsidR="00E14FD9">
        <w:rPr>
          <w:sz w:val="22"/>
        </w:rPr>
        <w:t>AAFC Demonstration Farm</w:t>
      </w:r>
      <w:r w:rsidR="001F271C">
        <w:rPr>
          <w:sz w:val="22"/>
        </w:rPr>
        <w:t>,</w:t>
      </w:r>
      <w:r w:rsidR="00E14FD9">
        <w:rPr>
          <w:sz w:val="22"/>
        </w:rPr>
        <w:t xml:space="preserve"> Smith Family Farm</w:t>
      </w:r>
      <w:r w:rsidR="001F271C">
        <w:rPr>
          <w:sz w:val="22"/>
        </w:rPr>
        <w:t xml:space="preserve"> and Farm of the Future</w:t>
      </w:r>
      <w:r w:rsidR="00CD4DD8">
        <w:rPr>
          <w:sz w:val="22"/>
        </w:rPr>
        <w:t>, Terra Nova in progress.</w:t>
      </w:r>
    </w:p>
    <w:p w14:paraId="5C06AF7D" w14:textId="6810DB64" w:rsidR="00697118" w:rsidRPr="00A863D2" w:rsidRDefault="003B077F" w:rsidP="00A863D2">
      <w:pPr>
        <w:numPr>
          <w:ilvl w:val="0"/>
          <w:numId w:val="6"/>
        </w:numPr>
        <w:spacing w:after="0"/>
        <w:ind w:hanging="360"/>
        <w:rPr>
          <w:sz w:val="22"/>
        </w:rPr>
      </w:pPr>
      <w:r>
        <w:rPr>
          <w:b/>
          <w:bCs/>
          <w:sz w:val="22"/>
        </w:rPr>
        <w:t>M</w:t>
      </w:r>
      <w:r w:rsidR="0061091E" w:rsidRPr="00AE74BE">
        <w:rPr>
          <w:b/>
          <w:bCs/>
          <w:sz w:val="22"/>
        </w:rPr>
        <w:t>obile Irrigation Systems Testing</w:t>
      </w:r>
      <w:r w:rsidR="008B1F92">
        <w:rPr>
          <w:b/>
          <w:bCs/>
          <w:sz w:val="22"/>
        </w:rPr>
        <w:t xml:space="preserve"> </w:t>
      </w:r>
      <w:r w:rsidR="0012364C" w:rsidRPr="00AE74BE">
        <w:rPr>
          <w:b/>
          <w:bCs/>
          <w:sz w:val="22"/>
        </w:rPr>
        <w:t>–</w:t>
      </w:r>
      <w:r w:rsidR="0061091E" w:rsidRPr="00AE74BE">
        <w:rPr>
          <w:sz w:val="22"/>
        </w:rPr>
        <w:t xml:space="preserve"> </w:t>
      </w:r>
      <w:r w:rsidR="00A863D2">
        <w:rPr>
          <w:sz w:val="22"/>
        </w:rPr>
        <w:t>Looking at under CDFA SWEEP Grant.</w:t>
      </w:r>
    </w:p>
    <w:p w14:paraId="381111B2" w14:textId="27D8A159" w:rsidR="001215EC" w:rsidRPr="00AE74BE" w:rsidRDefault="001215EC" w:rsidP="00925C5C">
      <w:pPr>
        <w:numPr>
          <w:ilvl w:val="0"/>
          <w:numId w:val="6"/>
        </w:numPr>
        <w:spacing w:after="0"/>
        <w:ind w:hanging="360"/>
        <w:rPr>
          <w:sz w:val="22"/>
        </w:rPr>
      </w:pPr>
      <w:r w:rsidRPr="00AE74BE">
        <w:rPr>
          <w:b/>
          <w:bCs/>
          <w:sz w:val="22"/>
        </w:rPr>
        <w:t>NRCS – Conservation Cooperative Agreement</w:t>
      </w:r>
      <w:r w:rsidR="00172775" w:rsidRPr="00AE74BE">
        <w:rPr>
          <w:b/>
          <w:bCs/>
          <w:sz w:val="22"/>
        </w:rPr>
        <w:t xml:space="preserve"> –</w:t>
      </w:r>
      <w:r w:rsidR="00172775" w:rsidRPr="00AE74BE">
        <w:rPr>
          <w:sz w:val="22"/>
        </w:rPr>
        <w:t xml:space="preserve"> </w:t>
      </w:r>
      <w:r w:rsidR="001F271C">
        <w:rPr>
          <w:sz w:val="22"/>
        </w:rPr>
        <w:t>The</w:t>
      </w:r>
      <w:r w:rsidR="00CB2E24">
        <w:rPr>
          <w:sz w:val="22"/>
        </w:rPr>
        <w:t xml:space="preserve"> 4</w:t>
      </w:r>
      <w:r w:rsidR="00CB2E24" w:rsidRPr="00CB2E24">
        <w:rPr>
          <w:sz w:val="22"/>
          <w:vertAlign w:val="superscript"/>
        </w:rPr>
        <w:t>th</w:t>
      </w:r>
      <w:r w:rsidR="00CB2E24">
        <w:rPr>
          <w:sz w:val="22"/>
        </w:rPr>
        <w:t xml:space="preserve"> </w:t>
      </w:r>
      <w:r w:rsidR="00172775" w:rsidRPr="00AE74BE">
        <w:rPr>
          <w:sz w:val="22"/>
        </w:rPr>
        <w:t>Local Working Group (LWG)</w:t>
      </w:r>
      <w:r w:rsidR="0061091E" w:rsidRPr="00AE74BE">
        <w:rPr>
          <w:sz w:val="22"/>
        </w:rPr>
        <w:t xml:space="preserve"> </w:t>
      </w:r>
      <w:r w:rsidR="00CB2E24">
        <w:rPr>
          <w:sz w:val="22"/>
        </w:rPr>
        <w:t>meeting</w:t>
      </w:r>
      <w:r w:rsidR="001F271C">
        <w:rPr>
          <w:sz w:val="22"/>
        </w:rPr>
        <w:t xml:space="preserve"> </w:t>
      </w:r>
      <w:r w:rsidR="00143DD4">
        <w:rPr>
          <w:sz w:val="22"/>
        </w:rPr>
        <w:t>was held on February</w:t>
      </w:r>
      <w:r w:rsidR="001F271C">
        <w:rPr>
          <w:sz w:val="22"/>
        </w:rPr>
        <w:t xml:space="preserve"> 25</w:t>
      </w:r>
      <w:r w:rsidR="001F271C" w:rsidRPr="001F271C">
        <w:rPr>
          <w:sz w:val="22"/>
          <w:vertAlign w:val="superscript"/>
        </w:rPr>
        <w:t>th</w:t>
      </w:r>
      <w:r w:rsidR="001F271C">
        <w:rPr>
          <w:sz w:val="22"/>
        </w:rPr>
        <w:t xml:space="preserve"> at the Kerman Community Center.</w:t>
      </w:r>
      <w:r w:rsidR="00143DD4">
        <w:rPr>
          <w:sz w:val="22"/>
        </w:rPr>
        <w:t xml:space="preserve">  Had a very good turn-out.</w:t>
      </w:r>
      <w:r w:rsidR="000571C7">
        <w:rPr>
          <w:sz w:val="22"/>
        </w:rPr>
        <w:t xml:space="preserve">  Discussed resource concerns.  Looking at the 5</w:t>
      </w:r>
      <w:r w:rsidR="000571C7" w:rsidRPr="000571C7">
        <w:rPr>
          <w:sz w:val="22"/>
          <w:vertAlign w:val="superscript"/>
        </w:rPr>
        <w:t>th</w:t>
      </w:r>
      <w:r w:rsidR="000571C7">
        <w:rPr>
          <w:sz w:val="22"/>
        </w:rPr>
        <w:t xml:space="preserve"> LWG meeting in late April/early May.</w:t>
      </w:r>
    </w:p>
    <w:p w14:paraId="3DD3F54D" w14:textId="363D2323" w:rsidR="0061091E" w:rsidRPr="00AE74BE" w:rsidRDefault="001215EC" w:rsidP="0061091E">
      <w:pPr>
        <w:numPr>
          <w:ilvl w:val="0"/>
          <w:numId w:val="6"/>
        </w:numPr>
        <w:spacing w:after="0"/>
        <w:ind w:hanging="360"/>
        <w:rPr>
          <w:sz w:val="22"/>
        </w:rPr>
      </w:pPr>
      <w:r w:rsidRPr="005C4497">
        <w:rPr>
          <w:b/>
          <w:bCs/>
          <w:sz w:val="22"/>
        </w:rPr>
        <w:t>Strategic Growth Council (SGC) Transformative Climate Communities</w:t>
      </w:r>
      <w:r w:rsidR="005C4497">
        <w:rPr>
          <w:b/>
          <w:bCs/>
          <w:sz w:val="22"/>
        </w:rPr>
        <w:t xml:space="preserve"> (TCC)</w:t>
      </w:r>
      <w:r w:rsidRPr="005C4497">
        <w:rPr>
          <w:b/>
          <w:bCs/>
          <w:sz w:val="22"/>
        </w:rPr>
        <w:t xml:space="preserve"> P</w:t>
      </w:r>
      <w:r w:rsidR="003565F5" w:rsidRPr="005C4497">
        <w:rPr>
          <w:b/>
          <w:bCs/>
          <w:sz w:val="22"/>
        </w:rPr>
        <w:t>rogram</w:t>
      </w:r>
      <w:r w:rsidR="00697118" w:rsidRPr="005C4497">
        <w:rPr>
          <w:b/>
          <w:bCs/>
          <w:sz w:val="22"/>
        </w:rPr>
        <w:t xml:space="preserve"> –</w:t>
      </w:r>
      <w:r w:rsidR="00CB2E24">
        <w:rPr>
          <w:b/>
          <w:bCs/>
          <w:sz w:val="22"/>
        </w:rPr>
        <w:t xml:space="preserve"> </w:t>
      </w:r>
      <w:r w:rsidR="00143DD4">
        <w:rPr>
          <w:sz w:val="22"/>
        </w:rPr>
        <w:t>Our request for a one</w:t>
      </w:r>
      <w:r w:rsidR="001F271C">
        <w:rPr>
          <w:sz w:val="22"/>
        </w:rPr>
        <w:t>-year extension to May of 2027</w:t>
      </w:r>
      <w:r w:rsidR="00143DD4">
        <w:rPr>
          <w:sz w:val="22"/>
        </w:rPr>
        <w:t xml:space="preserve"> was approved</w:t>
      </w:r>
      <w:r w:rsidR="00AB02EE">
        <w:rPr>
          <w:sz w:val="22"/>
        </w:rPr>
        <w:t xml:space="preserve">. </w:t>
      </w:r>
      <w:r w:rsidR="00143DD4">
        <w:rPr>
          <w:sz w:val="22"/>
        </w:rPr>
        <w:t>Tour</w:t>
      </w:r>
      <w:r w:rsidR="001F271C">
        <w:rPr>
          <w:sz w:val="22"/>
        </w:rPr>
        <w:t xml:space="preserve"> for Farm of the Future tour</w:t>
      </w:r>
      <w:r w:rsidR="00143DD4">
        <w:rPr>
          <w:sz w:val="22"/>
        </w:rPr>
        <w:t xml:space="preserve"> at Coalinga College was held on March 9</w:t>
      </w:r>
      <w:r w:rsidR="00143DD4" w:rsidRPr="00143DD4">
        <w:rPr>
          <w:sz w:val="22"/>
          <w:vertAlign w:val="superscript"/>
        </w:rPr>
        <w:t>th</w:t>
      </w:r>
      <w:r w:rsidR="00143DD4">
        <w:rPr>
          <w:sz w:val="22"/>
        </w:rPr>
        <w:t xml:space="preserve"> and included a tour of the Wet Side Research and Extension Center (WSREC).  Still need to </w:t>
      </w:r>
      <w:r w:rsidR="00CB2E24">
        <w:rPr>
          <w:sz w:val="22"/>
        </w:rPr>
        <w:t>plan</w:t>
      </w:r>
      <w:r w:rsidR="00F119E2">
        <w:rPr>
          <w:sz w:val="22"/>
        </w:rPr>
        <w:t xml:space="preserve"> for </w:t>
      </w:r>
      <w:r w:rsidR="001F271C">
        <w:rPr>
          <w:sz w:val="22"/>
        </w:rPr>
        <w:t>tour of</w:t>
      </w:r>
      <w:r w:rsidR="00F119E2">
        <w:rPr>
          <w:sz w:val="22"/>
        </w:rPr>
        <w:t xml:space="preserve"> Bar20 Ranch</w:t>
      </w:r>
      <w:r w:rsidR="001F271C">
        <w:rPr>
          <w:sz w:val="22"/>
        </w:rPr>
        <w:t xml:space="preserve"> as well</w:t>
      </w:r>
      <w:r w:rsidR="00F119E2">
        <w:rPr>
          <w:sz w:val="22"/>
        </w:rPr>
        <w:t>.</w:t>
      </w:r>
    </w:p>
    <w:p w14:paraId="414DEC3D" w14:textId="4E6DB6A8" w:rsidR="001D3159" w:rsidRPr="00AE74BE" w:rsidRDefault="001D3159" w:rsidP="00137BCD">
      <w:pPr>
        <w:numPr>
          <w:ilvl w:val="1"/>
          <w:numId w:val="1"/>
        </w:numPr>
        <w:spacing w:after="0"/>
        <w:ind w:left="735" w:hanging="360"/>
        <w:rPr>
          <w:sz w:val="22"/>
        </w:rPr>
      </w:pPr>
      <w:r w:rsidRPr="00B0088C">
        <w:rPr>
          <w:b/>
          <w:bCs/>
          <w:sz w:val="22"/>
        </w:rPr>
        <w:t xml:space="preserve">SJV </w:t>
      </w:r>
      <w:r w:rsidR="000330A8" w:rsidRPr="00B0088C">
        <w:rPr>
          <w:b/>
          <w:bCs/>
          <w:sz w:val="22"/>
        </w:rPr>
        <w:t xml:space="preserve">Natural Resources Hub </w:t>
      </w:r>
      <w:r w:rsidRPr="00B0088C">
        <w:rPr>
          <w:b/>
          <w:bCs/>
          <w:sz w:val="22"/>
        </w:rPr>
        <w:t>–</w:t>
      </w:r>
      <w:r w:rsidRPr="00AE74BE">
        <w:rPr>
          <w:sz w:val="22"/>
        </w:rPr>
        <w:t xml:space="preserve"> </w:t>
      </w:r>
      <w:r w:rsidR="00993478">
        <w:rPr>
          <w:sz w:val="22"/>
        </w:rPr>
        <w:t>Nothing significant to report.</w:t>
      </w:r>
      <w:r w:rsidR="00A863D2">
        <w:rPr>
          <w:sz w:val="22"/>
        </w:rPr>
        <w:t xml:space="preserve">  Looking at support through SJV Region, CARCD.</w:t>
      </w:r>
    </w:p>
    <w:p w14:paraId="72435033" w14:textId="1B55CCE7" w:rsidR="00507055" w:rsidRPr="00AE74BE" w:rsidRDefault="00000000" w:rsidP="00687854">
      <w:pPr>
        <w:numPr>
          <w:ilvl w:val="1"/>
          <w:numId w:val="1"/>
        </w:numPr>
        <w:spacing w:after="0"/>
        <w:ind w:left="735" w:hanging="360"/>
        <w:rPr>
          <w:sz w:val="22"/>
        </w:rPr>
      </w:pPr>
      <w:r w:rsidRPr="00AD7CA1">
        <w:rPr>
          <w:b/>
          <w:bCs/>
          <w:sz w:val="22"/>
        </w:rPr>
        <w:t>NRCS Update</w:t>
      </w:r>
      <w:r w:rsidR="00B0088C" w:rsidRPr="00AD7CA1">
        <w:rPr>
          <w:b/>
          <w:bCs/>
          <w:sz w:val="22"/>
        </w:rPr>
        <w:t xml:space="preserve"> –</w:t>
      </w:r>
      <w:r w:rsidR="00B0088C">
        <w:rPr>
          <w:sz w:val="22"/>
        </w:rPr>
        <w:t xml:space="preserve"> </w:t>
      </w:r>
      <w:r w:rsidR="00993478">
        <w:rPr>
          <w:sz w:val="22"/>
        </w:rPr>
        <w:t>Er</w:t>
      </w:r>
      <w:r w:rsidR="008B2D60">
        <w:rPr>
          <w:sz w:val="22"/>
        </w:rPr>
        <w:t>win shared that the NRCS has fifteen Conservation Stewardship (CSP) proposals that are highly ranked.  There was also discussion on the resource challenges being faced with the high load of contracts, the use of Tranquillity’s personnel and how well they are doing.</w:t>
      </w:r>
    </w:p>
    <w:p w14:paraId="48CAE4F0" w14:textId="7446744C" w:rsidR="00507055" w:rsidRPr="00AE74BE" w:rsidRDefault="00AD7CA1" w:rsidP="00137BCD">
      <w:pPr>
        <w:numPr>
          <w:ilvl w:val="1"/>
          <w:numId w:val="1"/>
        </w:numPr>
        <w:spacing w:after="26"/>
        <w:ind w:left="735" w:hanging="360"/>
        <w:rPr>
          <w:sz w:val="22"/>
        </w:rPr>
      </w:pPr>
      <w:r w:rsidRPr="00B36CB0">
        <w:rPr>
          <w:b/>
          <w:bCs/>
          <w:sz w:val="22"/>
        </w:rPr>
        <w:t>D</w:t>
      </w:r>
      <w:r w:rsidR="00190A59" w:rsidRPr="00B36CB0">
        <w:rPr>
          <w:b/>
          <w:bCs/>
          <w:sz w:val="22"/>
        </w:rPr>
        <w:t>istrict Carbon Management Plan</w:t>
      </w:r>
      <w:r w:rsidR="001B6BA9" w:rsidRPr="00B36CB0">
        <w:rPr>
          <w:b/>
          <w:bCs/>
          <w:sz w:val="22"/>
        </w:rPr>
        <w:t xml:space="preserve"> </w:t>
      </w:r>
      <w:r w:rsidRPr="00B36CB0">
        <w:rPr>
          <w:b/>
          <w:bCs/>
          <w:sz w:val="22"/>
        </w:rPr>
        <w:t>–</w:t>
      </w:r>
      <w:r w:rsidR="00993478">
        <w:rPr>
          <w:b/>
          <w:bCs/>
          <w:sz w:val="22"/>
        </w:rPr>
        <w:t xml:space="preserve"> </w:t>
      </w:r>
      <w:r w:rsidR="00993478" w:rsidRPr="00993478">
        <w:rPr>
          <w:sz w:val="22"/>
        </w:rPr>
        <w:t>This is still evolving</w:t>
      </w:r>
      <w:r w:rsidR="00AB02EE" w:rsidRPr="00993478">
        <w:rPr>
          <w:sz w:val="22"/>
        </w:rPr>
        <w:t>.</w:t>
      </w:r>
      <w:r w:rsidR="00AB02EE">
        <w:rPr>
          <w:b/>
          <w:bCs/>
          <w:sz w:val="22"/>
        </w:rPr>
        <w:t xml:space="preserve"> </w:t>
      </w:r>
      <w:r w:rsidR="00CB2E24">
        <w:rPr>
          <w:sz w:val="22"/>
        </w:rPr>
        <w:t>Our first-</w:t>
      </w:r>
      <w:r w:rsidR="00993478">
        <w:rPr>
          <w:sz w:val="22"/>
        </w:rPr>
        <w:t xml:space="preserve">hand CFP </w:t>
      </w:r>
      <w:r w:rsidR="00CB2E24">
        <w:rPr>
          <w:sz w:val="22"/>
        </w:rPr>
        <w:t>experience will provide the drafting of what that may look like</w:t>
      </w:r>
      <w:r w:rsidR="00067299">
        <w:rPr>
          <w:sz w:val="22"/>
        </w:rPr>
        <w:t xml:space="preserve"> in the future.</w:t>
      </w:r>
    </w:p>
    <w:p w14:paraId="48261294" w14:textId="502BF3BE" w:rsidR="00507055" w:rsidRPr="00AE74BE" w:rsidRDefault="00000000" w:rsidP="001E658A">
      <w:pPr>
        <w:spacing w:after="0" w:line="259" w:lineRule="auto"/>
        <w:ind w:left="1080" w:firstLine="0"/>
        <w:jc w:val="left"/>
        <w:rPr>
          <w:sz w:val="22"/>
        </w:rPr>
      </w:pPr>
      <w:r w:rsidRPr="00AE74BE">
        <w:rPr>
          <w:sz w:val="22"/>
        </w:rPr>
        <w:t xml:space="preserve"> </w:t>
      </w:r>
      <w:r w:rsidRPr="00AE74BE">
        <w:rPr>
          <w:sz w:val="22"/>
        </w:rPr>
        <w:tab/>
        <w:t xml:space="preserve"> </w:t>
      </w:r>
      <w:r w:rsidRPr="00AE74BE">
        <w:rPr>
          <w:b/>
          <w:sz w:val="22"/>
        </w:rPr>
        <w:t xml:space="preserve"> </w:t>
      </w:r>
    </w:p>
    <w:p w14:paraId="6B235F0B" w14:textId="06F192FE" w:rsidR="008B74E6" w:rsidRPr="00B54127" w:rsidRDefault="00B54127" w:rsidP="00B54127">
      <w:pPr>
        <w:spacing w:after="0" w:line="239" w:lineRule="auto"/>
        <w:ind w:left="360" w:firstLine="0"/>
        <w:jc w:val="left"/>
        <w:rPr>
          <w:sz w:val="8"/>
          <w:szCs w:val="8"/>
        </w:rPr>
      </w:pPr>
      <w:r w:rsidRPr="00B54127">
        <w:rPr>
          <w:b/>
          <w:bCs/>
          <w:sz w:val="22"/>
        </w:rPr>
        <w:t>ADJOURNMENT:</w:t>
      </w:r>
      <w:r w:rsidRPr="00B54127">
        <w:rPr>
          <w:sz w:val="22"/>
        </w:rPr>
        <w:t xml:space="preserve"> The Chair adjourned the meeting at </w:t>
      </w:r>
      <w:r w:rsidR="008B2D60">
        <w:rPr>
          <w:sz w:val="22"/>
        </w:rPr>
        <w:t xml:space="preserve">5.12 </w:t>
      </w:r>
      <w:r>
        <w:rPr>
          <w:sz w:val="22"/>
        </w:rPr>
        <w:t xml:space="preserve">P.M. </w:t>
      </w:r>
      <w:r w:rsidRPr="00B54127">
        <w:rPr>
          <w:sz w:val="22"/>
        </w:rPr>
        <w:t>to the next Regular Meeting on</w:t>
      </w:r>
      <w:r w:rsidR="0063091D" w:rsidRPr="00B54127">
        <w:rPr>
          <w:sz w:val="22"/>
        </w:rPr>
        <w:t xml:space="preserve"> </w:t>
      </w:r>
      <w:r w:rsidR="008B2D60">
        <w:rPr>
          <w:sz w:val="22"/>
        </w:rPr>
        <w:t>May 11</w:t>
      </w:r>
      <w:r w:rsidRPr="00B54127">
        <w:rPr>
          <w:sz w:val="22"/>
        </w:rPr>
        <w:t>,</w:t>
      </w:r>
      <w:r w:rsidR="008B2D60">
        <w:rPr>
          <w:sz w:val="22"/>
        </w:rPr>
        <w:t xml:space="preserve"> </w:t>
      </w:r>
      <w:proofErr w:type="gramStart"/>
      <w:r w:rsidR="008B2D60">
        <w:rPr>
          <w:sz w:val="22"/>
        </w:rPr>
        <w:t>2026</w:t>
      </w:r>
      <w:proofErr w:type="gramEnd"/>
      <w:r w:rsidR="008B2D60">
        <w:rPr>
          <w:sz w:val="22"/>
        </w:rPr>
        <w:t xml:space="preserve"> at</w:t>
      </w:r>
      <w:r w:rsidRPr="00B54127">
        <w:rPr>
          <w:sz w:val="22"/>
        </w:rPr>
        <w:t xml:space="preserve"> 3:00 P.M., Boardroom of the Agency or as</w:t>
      </w:r>
      <w:r w:rsidR="008B74E6" w:rsidRPr="00B54127">
        <w:rPr>
          <w:sz w:val="22"/>
        </w:rPr>
        <w:t xml:space="preserve"> </w:t>
      </w:r>
      <w:r w:rsidRPr="00B54127">
        <w:rPr>
          <w:sz w:val="22"/>
        </w:rPr>
        <w:t>otherwise directed by the Board.</w:t>
      </w:r>
    </w:p>
    <w:sectPr w:rsidR="008B74E6" w:rsidRPr="00B54127" w:rsidSect="00C64E03">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B4AE1" w14:textId="77777777" w:rsidR="0083415B" w:rsidRDefault="0083415B" w:rsidP="001671D3">
      <w:pPr>
        <w:spacing w:after="0" w:line="240" w:lineRule="auto"/>
      </w:pPr>
      <w:r>
        <w:separator/>
      </w:r>
    </w:p>
  </w:endnote>
  <w:endnote w:type="continuationSeparator" w:id="0">
    <w:p w14:paraId="58ACA9AC" w14:textId="77777777" w:rsidR="0083415B" w:rsidRDefault="0083415B" w:rsidP="00167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326D" w14:textId="77777777" w:rsidR="00336475" w:rsidRDefault="00336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54DD" w14:textId="77777777" w:rsidR="00336475" w:rsidRDefault="003364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836D4" w14:textId="77777777" w:rsidR="00336475" w:rsidRDefault="00336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0E020" w14:textId="77777777" w:rsidR="0083415B" w:rsidRDefault="0083415B" w:rsidP="001671D3">
      <w:pPr>
        <w:spacing w:after="0" w:line="240" w:lineRule="auto"/>
      </w:pPr>
      <w:r>
        <w:separator/>
      </w:r>
    </w:p>
  </w:footnote>
  <w:footnote w:type="continuationSeparator" w:id="0">
    <w:p w14:paraId="748EC3BA" w14:textId="77777777" w:rsidR="0083415B" w:rsidRDefault="0083415B" w:rsidP="00167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CFDB" w14:textId="77777777" w:rsidR="00336475" w:rsidRDefault="00336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14D5" w14:textId="1923DCE8" w:rsidR="00336475" w:rsidRDefault="003364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9FFC" w14:textId="77777777" w:rsidR="00336475" w:rsidRDefault="00336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A62"/>
    <w:multiLevelType w:val="hybridMultilevel"/>
    <w:tmpl w:val="646035E6"/>
    <w:lvl w:ilvl="0" w:tplc="04090013">
      <w:start w:val="1"/>
      <w:numFmt w:val="upperRoman"/>
      <w:lvlText w:val="%1."/>
      <w:lvlJc w:val="right"/>
      <w:pPr>
        <w:ind w:left="1455"/>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034D57"/>
    <w:multiLevelType w:val="hybridMultilevel"/>
    <w:tmpl w:val="B770B75C"/>
    <w:lvl w:ilvl="0" w:tplc="531A71E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59556F"/>
    <w:multiLevelType w:val="hybridMultilevel"/>
    <w:tmpl w:val="5DE23644"/>
    <w:lvl w:ilvl="0" w:tplc="03A6438A">
      <w:start w:val="1"/>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8E2FFF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5A200D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BC8A8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26AC3F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202EA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BC2890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D6AFB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6BC22E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F53E95"/>
    <w:multiLevelType w:val="hybridMultilevel"/>
    <w:tmpl w:val="4AA059E4"/>
    <w:lvl w:ilvl="0" w:tplc="04090013">
      <w:start w:val="1"/>
      <w:numFmt w:val="upperRoman"/>
      <w:lvlText w:val="%1."/>
      <w:lvlJc w:val="right"/>
      <w:pPr>
        <w:ind w:left="1455"/>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214761"/>
    <w:multiLevelType w:val="hybridMultilevel"/>
    <w:tmpl w:val="6F4086E8"/>
    <w:lvl w:ilvl="0" w:tplc="04090009">
      <w:start w:val="1"/>
      <w:numFmt w:val="bullet"/>
      <w:lvlText w:val=""/>
      <w:lvlJc w:val="left"/>
      <w:pPr>
        <w:ind w:left="599"/>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C8D87CFE">
      <w:start w:val="1"/>
      <w:numFmt w:val="bullet"/>
      <w:lvlText w:val="o"/>
      <w:lvlJc w:val="left"/>
      <w:pPr>
        <w:ind w:left="1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A5E993A">
      <w:start w:val="1"/>
      <w:numFmt w:val="bullet"/>
      <w:lvlText w:val="▪"/>
      <w:lvlJc w:val="left"/>
      <w:pPr>
        <w:ind w:left="2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0C856A0">
      <w:start w:val="1"/>
      <w:numFmt w:val="bullet"/>
      <w:lvlText w:val="•"/>
      <w:lvlJc w:val="left"/>
      <w:pPr>
        <w:ind w:left="2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4B8D242">
      <w:start w:val="1"/>
      <w:numFmt w:val="bullet"/>
      <w:lvlText w:val="o"/>
      <w:lvlJc w:val="left"/>
      <w:pPr>
        <w:ind w:left="3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3346ABC">
      <w:start w:val="1"/>
      <w:numFmt w:val="bullet"/>
      <w:lvlText w:val="▪"/>
      <w:lvlJc w:val="left"/>
      <w:pPr>
        <w:ind w:left="4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B8CC9F6">
      <w:start w:val="1"/>
      <w:numFmt w:val="bullet"/>
      <w:lvlText w:val="•"/>
      <w:lvlJc w:val="left"/>
      <w:pPr>
        <w:ind w:left="49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08AA44E">
      <w:start w:val="1"/>
      <w:numFmt w:val="bullet"/>
      <w:lvlText w:val="o"/>
      <w:lvlJc w:val="left"/>
      <w:pPr>
        <w:ind w:left="56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56E33DA">
      <w:start w:val="1"/>
      <w:numFmt w:val="bullet"/>
      <w:lvlText w:val="▪"/>
      <w:lvlJc w:val="left"/>
      <w:pPr>
        <w:ind w:left="6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9823A30"/>
    <w:multiLevelType w:val="hybridMultilevel"/>
    <w:tmpl w:val="A2D2F236"/>
    <w:lvl w:ilvl="0" w:tplc="0409000F">
      <w:start w:val="1"/>
      <w:numFmt w:val="decimal"/>
      <w:lvlText w:val="%1."/>
      <w:lvlJc w:val="left"/>
      <w:pPr>
        <w:ind w:left="36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 w15:restartNumberingAfterBreak="0">
    <w:nsid w:val="4B1F311D"/>
    <w:multiLevelType w:val="hybridMultilevel"/>
    <w:tmpl w:val="DCDA20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085AF4"/>
    <w:multiLevelType w:val="hybridMultilevel"/>
    <w:tmpl w:val="E14CB0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A1535E"/>
    <w:multiLevelType w:val="hybridMultilevel"/>
    <w:tmpl w:val="29E0BF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48E2CB8"/>
    <w:multiLevelType w:val="hybridMultilevel"/>
    <w:tmpl w:val="9C5CF86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738940089">
    <w:abstractNumId w:val="2"/>
  </w:num>
  <w:num w:numId="2" w16cid:durableId="1308123801">
    <w:abstractNumId w:val="4"/>
  </w:num>
  <w:num w:numId="3" w16cid:durableId="1448115231">
    <w:abstractNumId w:val="9"/>
  </w:num>
  <w:num w:numId="4" w16cid:durableId="476731439">
    <w:abstractNumId w:val="5"/>
  </w:num>
  <w:num w:numId="5" w16cid:durableId="1583906265">
    <w:abstractNumId w:val="0"/>
  </w:num>
  <w:num w:numId="6" w16cid:durableId="763385265">
    <w:abstractNumId w:val="3"/>
  </w:num>
  <w:num w:numId="7" w16cid:durableId="438985860">
    <w:abstractNumId w:val="8"/>
  </w:num>
  <w:num w:numId="8" w16cid:durableId="1385526501">
    <w:abstractNumId w:val="6"/>
  </w:num>
  <w:num w:numId="9" w16cid:durableId="1155074676">
    <w:abstractNumId w:val="1"/>
  </w:num>
  <w:num w:numId="10" w16cid:durableId="17273372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055"/>
    <w:rsid w:val="00004D65"/>
    <w:rsid w:val="00026394"/>
    <w:rsid w:val="000330A8"/>
    <w:rsid w:val="000358DE"/>
    <w:rsid w:val="0005179C"/>
    <w:rsid w:val="000571C7"/>
    <w:rsid w:val="00065088"/>
    <w:rsid w:val="00067299"/>
    <w:rsid w:val="00073FE4"/>
    <w:rsid w:val="00074DF6"/>
    <w:rsid w:val="0007546C"/>
    <w:rsid w:val="00081FC7"/>
    <w:rsid w:val="00094788"/>
    <w:rsid w:val="000A688E"/>
    <w:rsid w:val="000C2C03"/>
    <w:rsid w:val="000C4772"/>
    <w:rsid w:val="000D3107"/>
    <w:rsid w:val="000D3FAB"/>
    <w:rsid w:val="000E2780"/>
    <w:rsid w:val="000E363C"/>
    <w:rsid w:val="000F5971"/>
    <w:rsid w:val="000F704D"/>
    <w:rsid w:val="001215EC"/>
    <w:rsid w:val="0012364C"/>
    <w:rsid w:val="00137BCD"/>
    <w:rsid w:val="001413D0"/>
    <w:rsid w:val="00143DD4"/>
    <w:rsid w:val="001504E5"/>
    <w:rsid w:val="00150B6C"/>
    <w:rsid w:val="001663D6"/>
    <w:rsid w:val="001671D3"/>
    <w:rsid w:val="00172775"/>
    <w:rsid w:val="00190A59"/>
    <w:rsid w:val="0019311F"/>
    <w:rsid w:val="00196CE2"/>
    <w:rsid w:val="001A20FD"/>
    <w:rsid w:val="001A25A4"/>
    <w:rsid w:val="001B6BA9"/>
    <w:rsid w:val="001C6A5F"/>
    <w:rsid w:val="001D3159"/>
    <w:rsid w:val="001E5246"/>
    <w:rsid w:val="001E658A"/>
    <w:rsid w:val="001F271C"/>
    <w:rsid w:val="0022581C"/>
    <w:rsid w:val="002310F0"/>
    <w:rsid w:val="002521E7"/>
    <w:rsid w:val="002570D7"/>
    <w:rsid w:val="002607FB"/>
    <w:rsid w:val="00265860"/>
    <w:rsid w:val="002735EE"/>
    <w:rsid w:val="00276498"/>
    <w:rsid w:val="0027651F"/>
    <w:rsid w:val="00277DCA"/>
    <w:rsid w:val="002874C2"/>
    <w:rsid w:val="002A2A00"/>
    <w:rsid w:val="002A31CE"/>
    <w:rsid w:val="002A479B"/>
    <w:rsid w:val="002B274D"/>
    <w:rsid w:val="002B5280"/>
    <w:rsid w:val="002C27B3"/>
    <w:rsid w:val="002C2A10"/>
    <w:rsid w:val="002F4D5A"/>
    <w:rsid w:val="002F6B3E"/>
    <w:rsid w:val="00303789"/>
    <w:rsid w:val="00310103"/>
    <w:rsid w:val="00336475"/>
    <w:rsid w:val="00337F90"/>
    <w:rsid w:val="00353600"/>
    <w:rsid w:val="003565F5"/>
    <w:rsid w:val="00362860"/>
    <w:rsid w:val="003A5656"/>
    <w:rsid w:val="003B077F"/>
    <w:rsid w:val="003B23B3"/>
    <w:rsid w:val="003D4D15"/>
    <w:rsid w:val="003E2FD9"/>
    <w:rsid w:val="003E6071"/>
    <w:rsid w:val="003F24F9"/>
    <w:rsid w:val="00410F3D"/>
    <w:rsid w:val="00426F13"/>
    <w:rsid w:val="00436CA9"/>
    <w:rsid w:val="00437CD1"/>
    <w:rsid w:val="004418E9"/>
    <w:rsid w:val="00444F52"/>
    <w:rsid w:val="004458E1"/>
    <w:rsid w:val="004552AE"/>
    <w:rsid w:val="00465CD5"/>
    <w:rsid w:val="004729AE"/>
    <w:rsid w:val="00485CBF"/>
    <w:rsid w:val="00491E38"/>
    <w:rsid w:val="004B574F"/>
    <w:rsid w:val="004C6D58"/>
    <w:rsid w:val="004F328B"/>
    <w:rsid w:val="004F3D49"/>
    <w:rsid w:val="004F5C81"/>
    <w:rsid w:val="004F7162"/>
    <w:rsid w:val="00500551"/>
    <w:rsid w:val="0050280C"/>
    <w:rsid w:val="00507055"/>
    <w:rsid w:val="00515679"/>
    <w:rsid w:val="00523394"/>
    <w:rsid w:val="00547D8B"/>
    <w:rsid w:val="00552982"/>
    <w:rsid w:val="005666B7"/>
    <w:rsid w:val="00567834"/>
    <w:rsid w:val="0056799E"/>
    <w:rsid w:val="0058261D"/>
    <w:rsid w:val="0058375A"/>
    <w:rsid w:val="00584CF9"/>
    <w:rsid w:val="005A7F75"/>
    <w:rsid w:val="005B7151"/>
    <w:rsid w:val="005B757F"/>
    <w:rsid w:val="005C4497"/>
    <w:rsid w:val="005C5E3D"/>
    <w:rsid w:val="005E20E5"/>
    <w:rsid w:val="005E7238"/>
    <w:rsid w:val="005F5585"/>
    <w:rsid w:val="00603609"/>
    <w:rsid w:val="00604B1B"/>
    <w:rsid w:val="0061091E"/>
    <w:rsid w:val="0061120A"/>
    <w:rsid w:val="00627CBC"/>
    <w:rsid w:val="0063091D"/>
    <w:rsid w:val="00631049"/>
    <w:rsid w:val="00667D7A"/>
    <w:rsid w:val="00671C5B"/>
    <w:rsid w:val="00687854"/>
    <w:rsid w:val="006964BB"/>
    <w:rsid w:val="00697118"/>
    <w:rsid w:val="006A2721"/>
    <w:rsid w:val="006B0D67"/>
    <w:rsid w:val="0070645B"/>
    <w:rsid w:val="00725B17"/>
    <w:rsid w:val="007316C0"/>
    <w:rsid w:val="007345A9"/>
    <w:rsid w:val="007941F2"/>
    <w:rsid w:val="007A12E8"/>
    <w:rsid w:val="007A7300"/>
    <w:rsid w:val="007C3CBD"/>
    <w:rsid w:val="007D7739"/>
    <w:rsid w:val="007F2740"/>
    <w:rsid w:val="00806A50"/>
    <w:rsid w:val="00821270"/>
    <w:rsid w:val="00831698"/>
    <w:rsid w:val="0083415B"/>
    <w:rsid w:val="008369A5"/>
    <w:rsid w:val="0084747F"/>
    <w:rsid w:val="00863DED"/>
    <w:rsid w:val="00870EA1"/>
    <w:rsid w:val="00885D78"/>
    <w:rsid w:val="00890267"/>
    <w:rsid w:val="008936C5"/>
    <w:rsid w:val="008A3D1D"/>
    <w:rsid w:val="008B1748"/>
    <w:rsid w:val="008B1F92"/>
    <w:rsid w:val="008B2D60"/>
    <w:rsid w:val="008B74E6"/>
    <w:rsid w:val="008C0125"/>
    <w:rsid w:val="008D3187"/>
    <w:rsid w:val="008D62BD"/>
    <w:rsid w:val="008E0994"/>
    <w:rsid w:val="008E1040"/>
    <w:rsid w:val="008E7885"/>
    <w:rsid w:val="008F1E73"/>
    <w:rsid w:val="008F4184"/>
    <w:rsid w:val="0090232E"/>
    <w:rsid w:val="00905AD0"/>
    <w:rsid w:val="00915600"/>
    <w:rsid w:val="00925C5C"/>
    <w:rsid w:val="0092715F"/>
    <w:rsid w:val="009304AF"/>
    <w:rsid w:val="00943385"/>
    <w:rsid w:val="00962A19"/>
    <w:rsid w:val="0096323C"/>
    <w:rsid w:val="00983A7B"/>
    <w:rsid w:val="00984C63"/>
    <w:rsid w:val="00993478"/>
    <w:rsid w:val="009A144D"/>
    <w:rsid w:val="009A166A"/>
    <w:rsid w:val="009A64BF"/>
    <w:rsid w:val="009B3411"/>
    <w:rsid w:val="009C75E9"/>
    <w:rsid w:val="009E6807"/>
    <w:rsid w:val="009F591E"/>
    <w:rsid w:val="00A101F1"/>
    <w:rsid w:val="00A12442"/>
    <w:rsid w:val="00A15C35"/>
    <w:rsid w:val="00A33E8A"/>
    <w:rsid w:val="00A55A31"/>
    <w:rsid w:val="00A668FD"/>
    <w:rsid w:val="00A757FB"/>
    <w:rsid w:val="00A8434B"/>
    <w:rsid w:val="00A863D2"/>
    <w:rsid w:val="00A9771D"/>
    <w:rsid w:val="00AB02EE"/>
    <w:rsid w:val="00AB057B"/>
    <w:rsid w:val="00AB41BC"/>
    <w:rsid w:val="00AD7CA1"/>
    <w:rsid w:val="00AE63EA"/>
    <w:rsid w:val="00AE74BE"/>
    <w:rsid w:val="00AF41D8"/>
    <w:rsid w:val="00B0088C"/>
    <w:rsid w:val="00B104C9"/>
    <w:rsid w:val="00B10FAA"/>
    <w:rsid w:val="00B1703A"/>
    <w:rsid w:val="00B176AF"/>
    <w:rsid w:val="00B21A66"/>
    <w:rsid w:val="00B25372"/>
    <w:rsid w:val="00B36CB0"/>
    <w:rsid w:val="00B45C74"/>
    <w:rsid w:val="00B52834"/>
    <w:rsid w:val="00B54127"/>
    <w:rsid w:val="00B66922"/>
    <w:rsid w:val="00B66B04"/>
    <w:rsid w:val="00B6778F"/>
    <w:rsid w:val="00B80349"/>
    <w:rsid w:val="00BA5369"/>
    <w:rsid w:val="00BB1172"/>
    <w:rsid w:val="00BC0950"/>
    <w:rsid w:val="00BC5ACE"/>
    <w:rsid w:val="00BD4828"/>
    <w:rsid w:val="00BD6D07"/>
    <w:rsid w:val="00C07F17"/>
    <w:rsid w:val="00C101AD"/>
    <w:rsid w:val="00C32465"/>
    <w:rsid w:val="00C33D92"/>
    <w:rsid w:val="00C35687"/>
    <w:rsid w:val="00C428E5"/>
    <w:rsid w:val="00C539BF"/>
    <w:rsid w:val="00C64E03"/>
    <w:rsid w:val="00C7247B"/>
    <w:rsid w:val="00C744C5"/>
    <w:rsid w:val="00C8344C"/>
    <w:rsid w:val="00CB1552"/>
    <w:rsid w:val="00CB2E24"/>
    <w:rsid w:val="00CC345A"/>
    <w:rsid w:val="00CD3774"/>
    <w:rsid w:val="00CD3B53"/>
    <w:rsid w:val="00CD4DD8"/>
    <w:rsid w:val="00CD7E3C"/>
    <w:rsid w:val="00D00F78"/>
    <w:rsid w:val="00D22FA7"/>
    <w:rsid w:val="00D323BE"/>
    <w:rsid w:val="00D33435"/>
    <w:rsid w:val="00D33B28"/>
    <w:rsid w:val="00D53D5F"/>
    <w:rsid w:val="00D6174B"/>
    <w:rsid w:val="00D64075"/>
    <w:rsid w:val="00D6790E"/>
    <w:rsid w:val="00D73A79"/>
    <w:rsid w:val="00D75D15"/>
    <w:rsid w:val="00D867A3"/>
    <w:rsid w:val="00D87553"/>
    <w:rsid w:val="00DC7A5E"/>
    <w:rsid w:val="00DD2444"/>
    <w:rsid w:val="00DF7AC9"/>
    <w:rsid w:val="00E14FD9"/>
    <w:rsid w:val="00E23E8A"/>
    <w:rsid w:val="00E37CD5"/>
    <w:rsid w:val="00E42A46"/>
    <w:rsid w:val="00E57112"/>
    <w:rsid w:val="00E6129F"/>
    <w:rsid w:val="00E62B07"/>
    <w:rsid w:val="00E70FCD"/>
    <w:rsid w:val="00EA671C"/>
    <w:rsid w:val="00EF03D8"/>
    <w:rsid w:val="00EF44B6"/>
    <w:rsid w:val="00EF660B"/>
    <w:rsid w:val="00F02D8B"/>
    <w:rsid w:val="00F119E2"/>
    <w:rsid w:val="00F2130E"/>
    <w:rsid w:val="00F36726"/>
    <w:rsid w:val="00F3678C"/>
    <w:rsid w:val="00F527FC"/>
    <w:rsid w:val="00F64C0C"/>
    <w:rsid w:val="00F722F8"/>
    <w:rsid w:val="00F818EB"/>
    <w:rsid w:val="00F8435A"/>
    <w:rsid w:val="00F95EF9"/>
    <w:rsid w:val="00FA0B95"/>
    <w:rsid w:val="00FA375F"/>
    <w:rsid w:val="00FA7E0B"/>
    <w:rsid w:val="00FB3208"/>
    <w:rsid w:val="00FB5C8B"/>
    <w:rsid w:val="00FB65DC"/>
    <w:rsid w:val="00FC224C"/>
    <w:rsid w:val="00FC6660"/>
    <w:rsid w:val="00FC6A2B"/>
    <w:rsid w:val="00FD0FE8"/>
    <w:rsid w:val="00FE4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FE476"/>
  <w15:docId w15:val="{9084991A-5387-466B-8031-B7BB3814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C6D58"/>
    <w:rPr>
      <w:color w:val="0563C1" w:themeColor="hyperlink"/>
      <w:u w:val="single"/>
    </w:rPr>
  </w:style>
  <w:style w:type="character" w:styleId="UnresolvedMention">
    <w:name w:val="Unresolved Mention"/>
    <w:basedOn w:val="DefaultParagraphFont"/>
    <w:uiPriority w:val="99"/>
    <w:semiHidden/>
    <w:unhideWhenUsed/>
    <w:rsid w:val="004C6D58"/>
    <w:rPr>
      <w:color w:val="605E5C"/>
      <w:shd w:val="clear" w:color="auto" w:fill="E1DFDD"/>
    </w:rPr>
  </w:style>
  <w:style w:type="paragraph" w:styleId="ListParagraph">
    <w:name w:val="List Paragraph"/>
    <w:basedOn w:val="Normal"/>
    <w:uiPriority w:val="34"/>
    <w:qFormat/>
    <w:rsid w:val="00CB1552"/>
    <w:pPr>
      <w:ind w:left="720"/>
      <w:contextualSpacing/>
    </w:pPr>
  </w:style>
  <w:style w:type="paragraph" w:styleId="Header">
    <w:name w:val="header"/>
    <w:basedOn w:val="Normal"/>
    <w:link w:val="HeaderChar"/>
    <w:uiPriority w:val="99"/>
    <w:unhideWhenUsed/>
    <w:rsid w:val="00167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1D3"/>
    <w:rPr>
      <w:rFonts w:ascii="Calibri" w:eastAsia="Calibri" w:hAnsi="Calibri" w:cs="Calibri"/>
      <w:color w:val="000000"/>
      <w:sz w:val="24"/>
    </w:rPr>
  </w:style>
  <w:style w:type="paragraph" w:styleId="Footer">
    <w:name w:val="footer"/>
    <w:basedOn w:val="Normal"/>
    <w:link w:val="FooterChar"/>
    <w:uiPriority w:val="99"/>
    <w:unhideWhenUsed/>
    <w:rsid w:val="00167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1D3"/>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603131">
      <w:bodyDiv w:val="1"/>
      <w:marLeft w:val="0"/>
      <w:marRight w:val="0"/>
      <w:marTop w:val="0"/>
      <w:marBottom w:val="0"/>
      <w:divBdr>
        <w:top w:val="none" w:sz="0" w:space="0" w:color="auto"/>
        <w:left w:val="none" w:sz="0" w:space="0" w:color="auto"/>
        <w:bottom w:val="none" w:sz="0" w:space="0" w:color="auto"/>
        <w:right w:val="none" w:sz="0" w:space="0" w:color="auto"/>
      </w:divBdr>
      <w:divsChild>
        <w:div w:id="20198414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Hopkins</dc:creator>
  <cp:keywords/>
  <cp:lastModifiedBy>Steve Haze</cp:lastModifiedBy>
  <cp:revision>2</cp:revision>
  <cp:lastPrinted>2026-05-08T19:00:00Z</cp:lastPrinted>
  <dcterms:created xsi:type="dcterms:W3CDTF">2026-07-14T15:03:00Z</dcterms:created>
  <dcterms:modified xsi:type="dcterms:W3CDTF">2026-07-14T15:03:00Z</dcterms:modified>
</cp:coreProperties>
</file>